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</w:t>
      </w:r>
    </w:p>
    <w:p w:rsidR="00A77B3E" w:rsidP="00306AA7">
      <w:pPr>
        <w:jc w:val="both"/>
      </w:pPr>
      <w:r>
        <w:t xml:space="preserve">           </w:t>
      </w:r>
      <w:r w:rsidR="00306AA7">
        <w:t xml:space="preserve">                                                                                                                </w:t>
      </w:r>
      <w:r>
        <w:t>Дело №5-92-331/2017</w:t>
      </w:r>
    </w:p>
    <w:p w:rsidR="00A77B3E" w:rsidP="00306AA7">
      <w:pPr>
        <w:jc w:val="both"/>
      </w:pPr>
      <w:r>
        <w:t xml:space="preserve">                                 </w:t>
      </w:r>
      <w:r w:rsidR="00306AA7">
        <w:t xml:space="preserve">                       </w:t>
      </w:r>
      <w:r>
        <w:t>П О С Т А Н О В Л Е Н И Е</w:t>
      </w:r>
    </w:p>
    <w:p w:rsidR="00306AA7" w:rsidP="00306AA7">
      <w:pPr>
        <w:jc w:val="both"/>
      </w:pPr>
    </w:p>
    <w:p w:rsidR="00A77B3E" w:rsidP="00306AA7">
      <w:pPr>
        <w:jc w:val="both"/>
      </w:pPr>
      <w:r>
        <w:t xml:space="preserve">23 августа 2017 года                                           </w:t>
      </w:r>
      <w:r>
        <w:t xml:space="preserve">             </w:t>
      </w:r>
      <w:r w:rsidR="00306AA7">
        <w:t xml:space="preserve">      </w:t>
      </w:r>
      <w:r>
        <w:t>пгт.Черноморское, Республика Крым</w:t>
      </w:r>
    </w:p>
    <w:p w:rsidR="00306AA7" w:rsidP="00306AA7">
      <w:pPr>
        <w:jc w:val="both"/>
      </w:pPr>
    </w:p>
    <w:p w:rsidR="00A77B3E" w:rsidP="00306AA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</w:t>
      </w:r>
      <w:r>
        <w:t xml:space="preserve">и, предусмотренном ч.3 ст.12.8 КоАП РФ в отношении Щедриной Людмилы Николаевны, ПАСПОРТНЫЕ </w:t>
      </w:r>
      <w:r w:rsidR="00306AA7">
        <w:t>ДАННЫЕ, не</w:t>
      </w:r>
      <w:r>
        <w:t xml:space="preserve"> работающей, зарегистрированной и проживающей по адресу: АДРЕС,</w:t>
      </w:r>
    </w:p>
    <w:p w:rsidR="00306AA7" w:rsidP="00306AA7">
      <w:pPr>
        <w:ind w:firstLine="720"/>
        <w:jc w:val="both"/>
      </w:pPr>
    </w:p>
    <w:p w:rsidR="00A77B3E" w:rsidP="00306AA7">
      <w:pPr>
        <w:jc w:val="both"/>
      </w:pPr>
      <w:r>
        <w:t xml:space="preserve">  </w:t>
      </w:r>
      <w:r w:rsidR="00306AA7">
        <w:t xml:space="preserve">                                                             </w:t>
      </w:r>
      <w:r>
        <w:t>У С Т А Н О В И Л:</w:t>
      </w:r>
    </w:p>
    <w:p w:rsidR="00306AA7" w:rsidP="00306AA7">
      <w:pPr>
        <w:jc w:val="both"/>
      </w:pPr>
    </w:p>
    <w:p w:rsidR="00A77B3E" w:rsidP="00306AA7">
      <w:pPr>
        <w:ind w:firstLine="720"/>
        <w:jc w:val="both"/>
      </w:pPr>
      <w:r>
        <w:t>Щедрина Л.Н., в нарушение Правил дорожного движения, управляла трансп</w:t>
      </w:r>
      <w:r>
        <w:t>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306AA7">
      <w:pPr>
        <w:ind w:firstLine="720"/>
        <w:jc w:val="both"/>
      </w:pPr>
      <w:r>
        <w:t xml:space="preserve">ДАТА в </w:t>
      </w:r>
      <w:r w:rsidR="00306AA7">
        <w:t>ВРЕМЯ</w:t>
      </w:r>
      <w:r>
        <w:t xml:space="preserve"> часов, на АДРЕС, водитель Щедрина Л.Н., в нарушение п.2.7 ПДД РФ управляла транспортным средством автомобилем м</w:t>
      </w:r>
      <w:r>
        <w:t xml:space="preserve">арки МАРКА АВТОМОБИЛЯ, государственный номерной знак </w:t>
      </w:r>
      <w:r w:rsidR="00306AA7">
        <w:t>НОМЕР</w:t>
      </w:r>
      <w:r>
        <w:t>, не имея права управления транспортными средствами, в состоянии алкогольного опьянения, т.е. совершила административное правонарушение, ответственность за которое предусмотрена ч. 3 ст. 12.8 КоА</w:t>
      </w:r>
      <w:r>
        <w:t>П РФ.</w:t>
      </w:r>
    </w:p>
    <w:p w:rsidR="00A77B3E" w:rsidP="00306AA7">
      <w:pPr>
        <w:ind w:firstLine="720"/>
        <w:jc w:val="both"/>
      </w:pPr>
      <w:r>
        <w:t>В судебном заседании Щедрина Л.Н., вину признала полностью.</w:t>
      </w:r>
    </w:p>
    <w:p w:rsidR="00A77B3E" w:rsidP="00306AA7">
      <w:pPr>
        <w:ind w:firstLine="720"/>
        <w:jc w:val="both"/>
      </w:pPr>
      <w:r>
        <w:t xml:space="preserve">Вина Щедриной Л.Н. подтверждается представленными по делу доказательствами, а именно: </w:t>
      </w:r>
    </w:p>
    <w:p w:rsidR="00A77B3E" w:rsidP="00306AA7">
      <w:pPr>
        <w:ind w:firstLine="720"/>
        <w:jc w:val="both"/>
      </w:pPr>
      <w:r>
        <w:t xml:space="preserve">- протоколом об административном правонарушении 61 АГ 320483 от ДАТА, согласно которому ДАТА в </w:t>
      </w:r>
      <w:r w:rsidR="00306AA7">
        <w:t>ВРЕМЯ</w:t>
      </w:r>
      <w:r>
        <w:t xml:space="preserve"> ча</w:t>
      </w:r>
      <w:r>
        <w:t xml:space="preserve">сов, на АДРЕС, водитель Щедрина Л.Н., в нарушение п.2.7 ПДД РФ управляла транспортным средством автомобилем марки МАРКА АВТОМОБИЛЯ, государственный номерной знак </w:t>
      </w:r>
      <w:r w:rsidR="00306AA7">
        <w:t>НОМЕР,</w:t>
      </w:r>
      <w:r>
        <w:t xml:space="preserve"> не имея права управления транспортными средствами, в состоянии алкогольного опьянени</w:t>
      </w:r>
      <w:r>
        <w:t>я (л.д.1);</w:t>
      </w:r>
    </w:p>
    <w:p w:rsidR="00A77B3E" w:rsidP="00306AA7">
      <w:pPr>
        <w:ind w:firstLine="720"/>
        <w:jc w:val="both"/>
      </w:pPr>
      <w:r>
        <w:t xml:space="preserve">- протоколом об отстранении от управления транспортным средством 61 АМ 402374 от ДАТА, согласно которому Щедрина Л.Н. была отстранена от управления транспортным средством автомобилем марки МАРКА АВТОМОБИЛЯ, государственный номерной знак </w:t>
      </w:r>
      <w:r w:rsidR="00306AA7">
        <w:t>НОМЕР</w:t>
      </w:r>
      <w:r>
        <w:t>, поскольку управляла транспортным средством с признаками алкогольного опьянения (л.д.2);</w:t>
      </w:r>
    </w:p>
    <w:p w:rsidR="00A77B3E" w:rsidP="00306AA7">
      <w:pPr>
        <w:ind w:firstLine="720"/>
        <w:jc w:val="both"/>
      </w:pPr>
      <w:r>
        <w:t>- актом освидетельствования на состояние алкогольного опьянения 61 АА 132873 от ДАТА, из которого следует, что на момент освидетельствования Щедрина Л.Н. находилась в</w:t>
      </w:r>
      <w:r>
        <w:t xml:space="preserve"> состоянии опьянения. Данный факт был установлен инспектором ОГИБДД ОМВД РФ по Черноморскому району, на основании показаний прибора «Алкотестор Юпитер-К», заводской номер прибора 002773, проверенного надлежащим образом. По показаниям прибора наличие этилов</w:t>
      </w:r>
      <w:r>
        <w:t>ого спирта в выдыхаемом воздухе составило у Щедриной Л.Н. – РЕЗУЛЬТАТ</w:t>
      </w:r>
      <w:r>
        <w:t xml:space="preserve"> мг/л, с результатами освидетельствования Щедрина Л.Н.  была согласна, о чем расписалась в акте. К акту прилагается бумажный носитель с записью результатов исследования (л.д.3,4);</w:t>
      </w:r>
    </w:p>
    <w:p w:rsidR="00A77B3E" w:rsidP="00040B8A">
      <w:pPr>
        <w:ind w:firstLine="720"/>
        <w:jc w:val="both"/>
      </w:pPr>
      <w:r>
        <w:t>- видеозапи</w:t>
      </w:r>
      <w:r>
        <w:t>сью с места совершения административного правонарушения (л.д.5);</w:t>
      </w:r>
    </w:p>
    <w:p w:rsidR="00A77B3E" w:rsidP="00306AA7">
      <w:pPr>
        <w:jc w:val="both"/>
      </w:pPr>
      <w:r>
        <w:t>- рапортом сотрудника ОГИБДД ОМВД России по Черноморскому району от ДАТА (л.д.6):</w:t>
      </w:r>
    </w:p>
    <w:p w:rsidR="00A77B3E" w:rsidP="00040B8A">
      <w:pPr>
        <w:ind w:firstLine="720"/>
        <w:jc w:val="both"/>
      </w:pPr>
      <w:r>
        <w:t>- дополнением к протоколу об административном правонарушении, согласно которому Щедрина Л.Н. по информации АИ</w:t>
      </w:r>
      <w:r>
        <w:t>ПС водительское удостоверение не получала (л.д.7).</w:t>
      </w:r>
    </w:p>
    <w:p w:rsidR="00A77B3E" w:rsidP="00040B8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</w:t>
      </w:r>
      <w:r>
        <w:t>бъективности.</w:t>
      </w:r>
    </w:p>
    <w:p w:rsidR="00A77B3E" w:rsidP="00040B8A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>
        <w:t>е, в болезненном или утомленном состоянии, ставящем под угрозу безопасность движения.</w:t>
      </w:r>
    </w:p>
    <w:p w:rsidR="00A77B3E" w:rsidP="00040B8A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</w:t>
      </w:r>
      <w:r>
        <w:t xml:space="preserve">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</w:t>
      </w:r>
      <w:r>
        <w:t>(или) акт медицинского освидетельствования на состояние опьянения.</w:t>
      </w:r>
    </w:p>
    <w:p w:rsidR="00A77B3E" w:rsidP="00040B8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Щедриной Л.Н., в совершении административного правонарушения установлена, и ее действия </w:t>
      </w:r>
      <w:r>
        <w:t>правильно квалифицированы по ч.3 ст.12.8 КоАП РФ, поскольку Щедрина Л.Н. управляла транспортным средством в состоянии опьянения, не имея права управления транспортными средствами.</w:t>
      </w:r>
    </w:p>
    <w:p w:rsidR="00A77B3E" w:rsidP="00040B8A">
      <w:pPr>
        <w:ind w:firstLine="720"/>
        <w:jc w:val="both"/>
      </w:pPr>
      <w:r>
        <w:t>Частью 3 ст. 12.8 КоАП РФ предусмотрено, что управление транспортным средств</w:t>
      </w:r>
      <w:r>
        <w:t>ом водителем, находящимся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</w:t>
      </w:r>
      <w:r>
        <w:t>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040B8A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</w:t>
      </w:r>
      <w:r>
        <w:t xml:space="preserve">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</w:t>
      </w:r>
      <w:r>
        <w:t>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</w:t>
      </w:r>
      <w:r>
        <w:t>ударственной противопожарной службы и таможенных органов.</w:t>
      </w:r>
    </w:p>
    <w:p w:rsidR="00A77B3E" w:rsidP="00040B8A">
      <w:pPr>
        <w:ind w:firstLine="720"/>
        <w:jc w:val="both"/>
      </w:pPr>
      <w:r>
        <w:t>Обстоятельств, смягчающих и отягчающих ответственность, предусмотренных ст.ст.4.2, 4.3 КоАП РФ судом не установлено.</w:t>
      </w:r>
    </w:p>
    <w:p w:rsidR="00A77B3E" w:rsidP="00040B8A">
      <w:pPr>
        <w:ind w:firstLine="720"/>
        <w:jc w:val="both"/>
      </w:pPr>
      <w:r>
        <w:t>Назначая Щедриной Л.Н. наказание, суд учитывает характер и степень общественной о</w:t>
      </w:r>
      <w:r>
        <w:t xml:space="preserve">пасности совершенного правонарушения, личность виновной, которая имеет на иждивении малолетнего ребенка, что подтверждается копией свидетельства о рождении ФИО, ПАСПОРТНЫЕ ДАННЫЕ, и считает необходимым назначить наказание в пределах санкции статьи, в виде </w:t>
      </w:r>
      <w:r>
        <w:t>административного штрафа.</w:t>
      </w:r>
    </w:p>
    <w:p w:rsidR="00A77B3E" w:rsidP="00040B8A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306AA7">
      <w:pPr>
        <w:jc w:val="both"/>
      </w:pPr>
    </w:p>
    <w:p w:rsidR="00A77B3E" w:rsidP="00306AA7">
      <w:pPr>
        <w:jc w:val="both"/>
      </w:pPr>
      <w:r>
        <w:t xml:space="preserve">                                                               </w:t>
      </w:r>
      <w:r>
        <w:t>П О С Т А Н О В И Л:</w:t>
      </w:r>
    </w:p>
    <w:p w:rsidR="00040B8A" w:rsidP="00306AA7">
      <w:pPr>
        <w:jc w:val="both"/>
      </w:pPr>
    </w:p>
    <w:p w:rsidR="00A77B3E" w:rsidP="00040B8A">
      <w:pPr>
        <w:ind w:firstLine="720"/>
        <w:jc w:val="both"/>
      </w:pPr>
      <w:r>
        <w:t>Щедрину Людмилу Николаевну, ПАСПОРТНЫЕ ДАННЫЕ, признать виновной в совершении правонарушения, предусмотренного ч.3 ст.12.8 Кодекса об администра</w:t>
      </w:r>
      <w:r>
        <w:t>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040B8A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</w:t>
      </w:r>
      <w:r>
        <w:t>0101810335100010001, получатель – УФК (ОМВД России по Черноморскому району), БИК – 043510001, КПП 911001001, ОКТМО 35656000, ИНН 9110000232, КБК 18811630020016000140, УИН 18810491173100001396, постановление №5-92-331/2017.</w:t>
      </w:r>
    </w:p>
    <w:p w:rsidR="00A77B3E" w:rsidP="00040B8A">
      <w:pPr>
        <w:ind w:firstLine="720"/>
        <w:jc w:val="both"/>
      </w:pPr>
      <w:r>
        <w:t>Разъяснить, что в соответствии со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040B8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</w:t>
      </w:r>
      <w:r>
        <w:t>чения копии настоящего постановления.</w:t>
      </w:r>
    </w:p>
    <w:p w:rsidR="00A77B3E" w:rsidP="00306AA7">
      <w:pPr>
        <w:jc w:val="both"/>
      </w:pPr>
      <w:r>
        <w:t xml:space="preserve">         </w:t>
      </w:r>
    </w:p>
    <w:p w:rsidR="00A77B3E" w:rsidP="00040B8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306AA7">
      <w:pPr>
        <w:jc w:val="both"/>
      </w:pPr>
    </w:p>
    <w:p w:rsidR="00A77B3E" w:rsidP="00306AA7">
      <w:pPr>
        <w:jc w:val="both"/>
      </w:pPr>
    </w:p>
    <w:sectPr w:rsidSect="00306AA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A7"/>
    <w:rsid w:val="00040B8A"/>
    <w:rsid w:val="00306A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F351D1-A984-4C0F-8087-8FB10349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