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392E">
      <w:pPr>
        <w:jc w:val="right"/>
      </w:pPr>
      <w:r>
        <w:t xml:space="preserve">                                                                Дело №5-92-336/2022</w:t>
      </w:r>
    </w:p>
    <w:p w:rsidR="00A77B3E" w:rsidP="00A5392E">
      <w:pPr>
        <w:jc w:val="right"/>
      </w:pPr>
      <w:r>
        <w:t xml:space="preserve">               УИД: 91МS0092-01-2022-001614-13</w:t>
      </w:r>
    </w:p>
    <w:p w:rsidR="00A77B3E" w:rsidP="00A5392E">
      <w:pPr>
        <w:jc w:val="both"/>
      </w:pPr>
    </w:p>
    <w:p w:rsidR="00A77B3E" w:rsidP="00A5392E">
      <w:pPr>
        <w:jc w:val="center"/>
      </w:pPr>
      <w:r>
        <w:t>П</w:t>
      </w:r>
      <w:r>
        <w:t xml:space="preserve"> О С Т А Н О В Л Е Н И Е</w:t>
      </w:r>
    </w:p>
    <w:p w:rsidR="00A5392E" w:rsidP="00A5392E">
      <w:pPr>
        <w:jc w:val="center"/>
      </w:pPr>
    </w:p>
    <w:p w:rsidR="00A77B3E" w:rsidP="00A5392E">
      <w:pPr>
        <w:jc w:val="both"/>
      </w:pPr>
      <w:r>
        <w:t xml:space="preserve">23 августа 2022 года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5392E" w:rsidP="00A5392E">
      <w:pPr>
        <w:jc w:val="both"/>
      </w:pPr>
    </w:p>
    <w:p w:rsidR="00A77B3E" w:rsidP="00A5392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</w:t>
      </w:r>
      <w:r>
        <w:t xml:space="preserve">открытом судебном заседании дело об административном правонарушении, предусмотренном ст.6.1.1 КоАП РФ, в отношении Андрусенко Юрия Игоревича, ПАСПОРТНЫЕ ДАННЫЕ, гражданина Российской Федерации, ПАСПОРТНЫЕ ДАННЫЕ, </w:t>
      </w:r>
      <w:r>
        <w:t>зарегистрированного</w:t>
      </w:r>
      <w:r>
        <w:t xml:space="preserve"> по адресу:</w:t>
      </w:r>
      <w:r>
        <w:t xml:space="preserve"> АДРЕС, </w:t>
      </w:r>
      <w:r>
        <w:t>проживающего</w:t>
      </w:r>
      <w:r>
        <w:t xml:space="preserve"> по адресу: АДРЕС, </w:t>
      </w:r>
    </w:p>
    <w:p w:rsidR="00A77B3E" w:rsidP="00A5392E">
      <w:pPr>
        <w:jc w:val="center"/>
      </w:pPr>
      <w:r>
        <w:t>У С Т А Н О В И Л:</w:t>
      </w:r>
    </w:p>
    <w:p w:rsidR="00A5392E" w:rsidP="00A5392E">
      <w:pPr>
        <w:jc w:val="center"/>
      </w:pPr>
    </w:p>
    <w:p w:rsidR="00A77B3E" w:rsidP="00A5392E">
      <w:pPr>
        <w:ind w:firstLine="720"/>
        <w:jc w:val="both"/>
      </w:pPr>
      <w:r>
        <w:t>Андрусенко Ю.И. совершил нанесение побоев, причинивших физическую боль, не повлекших последствий, указанных в статье 115 Уголовного кодекса Росс</w:t>
      </w:r>
      <w:r>
        <w:t>ийской Федерации, если эти действия не содержат уголовно наказуемого деяния, при следующих обстоятельствах:</w:t>
      </w:r>
    </w:p>
    <w:p w:rsidR="00A77B3E" w:rsidP="00A5392E">
      <w:pPr>
        <w:ind w:firstLine="720"/>
        <w:jc w:val="both"/>
      </w:pPr>
      <w:r>
        <w:t>ДАТА в ВРЕМЯ</w:t>
      </w:r>
      <w:r>
        <w:t xml:space="preserve"> часов, Андрусенко Ю.И., находясь по адресу: АДРЕС, </w:t>
      </w:r>
      <w:r>
        <w:t>нанес удар кулаком правой руки в область левого глаза, а затем несколько удар</w:t>
      </w:r>
      <w:r>
        <w:t>ов в область лица ФИО, чем причинил последнему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</w:t>
      </w:r>
      <w:r>
        <w:t>человека</w:t>
      </w:r>
      <w:r>
        <w:t xml:space="preserve"> т.е. своими действиями совершил административное правонарушение, от</w:t>
      </w:r>
      <w:r>
        <w:t>ветственность за которое предусмотрена ст.6.1.1 КоАП РФ.</w:t>
      </w:r>
    </w:p>
    <w:p w:rsidR="00A77B3E" w:rsidP="00A5392E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</w:t>
      </w:r>
      <w:r>
        <w:t xml:space="preserve">административном правонарушении – Андрусенко Ю.И. вину не признал и пояснил, что </w:t>
      </w:r>
      <w:r>
        <w:t>ДАТА в результате словесного конфликта</w:t>
      </w:r>
      <w:r>
        <w:t xml:space="preserve"> между ним и его соседом ФИО возникла потасовка, в ходе которой последний нанес ему удар кулаком в область лица. Защищаясь от ударов ФИО, он мог нанести ему ответные удары, однако делал это не умышленно.</w:t>
      </w:r>
    </w:p>
    <w:p w:rsidR="00A77B3E" w:rsidP="00A5392E">
      <w:pPr>
        <w:ind w:firstLine="720"/>
        <w:jc w:val="both"/>
      </w:pPr>
      <w:r>
        <w:t>Потерпевший ФИО в судебном заседании подтвердил факт</w:t>
      </w:r>
      <w:r>
        <w:t xml:space="preserve"> нанесения ему Андрусенко Ю.И. побоев и причинения физической боли, суду пояснил, что ДАТА между ним и Андрусенко Ю.И. произошел словесный конфликт, в ходе которого  Андрусенко Ю.И. нанес ему удары по голове и телу.</w:t>
      </w:r>
    </w:p>
    <w:p w:rsidR="00A77B3E" w:rsidP="00A5392E">
      <w:pPr>
        <w:ind w:firstLine="720"/>
        <w:jc w:val="both"/>
      </w:pPr>
      <w:r>
        <w:t>Выслушав пояснения лица, в отношении кот</w:t>
      </w:r>
      <w:r>
        <w:t>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A5392E">
      <w:pPr>
        <w:ind w:firstLine="720"/>
        <w:jc w:val="both"/>
      </w:pPr>
      <w:r>
        <w:t>Статьей 6.1.1 КоАП РФ установлена ответственность за нанесение побоев или со</w:t>
      </w:r>
      <w:r>
        <w:t>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</w:t>
      </w:r>
      <w:r>
        <w:t>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A5392E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</w:t>
      </w:r>
      <w:r>
        <w:t xml:space="preserve">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</w:t>
      </w:r>
      <w:r>
        <w:t>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</w:t>
      </w:r>
      <w:r>
        <w:t>т. 2.2 КоАП РФ).</w:t>
      </w:r>
    </w:p>
    <w:p w:rsidR="00A77B3E" w:rsidP="00A5392E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</w:t>
      </w:r>
      <w:r>
        <w:t>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A5392E">
      <w:pPr>
        <w:ind w:firstLine="720"/>
        <w:jc w:val="both"/>
      </w:pPr>
      <w:r>
        <w:t>К иным насильственным действиям от</w:t>
      </w:r>
      <w:r>
        <w:t>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A5392E">
      <w:pPr>
        <w:ind w:firstLine="720"/>
        <w:jc w:val="both"/>
      </w:pPr>
      <w:r>
        <w:t>Таким образом, обязательным признаком объективной стороны состава указанного админи</w:t>
      </w:r>
      <w:r>
        <w:t>стративного правонарушения является наступление последствий в виде физической боли.</w:t>
      </w:r>
    </w:p>
    <w:p w:rsidR="00A77B3E" w:rsidP="00A5392E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</w:t>
      </w:r>
      <w:r>
        <w:t>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t>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</w:t>
      </w:r>
      <w:r>
        <w:t>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5392E">
      <w:pPr>
        <w:ind w:firstLine="720"/>
        <w:jc w:val="both"/>
      </w:pPr>
      <w:r>
        <w:t>По правилам ст. 26.11 Кодекса Россий</w:t>
      </w:r>
      <w:r>
        <w:t>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</w:t>
      </w:r>
      <w:r>
        <w:t xml:space="preserve">ть заранее установленную силу. </w:t>
      </w:r>
    </w:p>
    <w:p w:rsidR="00A77B3E" w:rsidP="00A5392E">
      <w:pPr>
        <w:ind w:firstLine="720"/>
        <w:jc w:val="both"/>
      </w:pPr>
      <w:r>
        <w:t xml:space="preserve">Вина Андрусенко Ю.И. подтверждается представленными по делу доказательствами, а именно: </w:t>
      </w:r>
    </w:p>
    <w:p w:rsidR="00A77B3E" w:rsidP="00A5392E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5392E">
      <w:pPr>
        <w:ind w:firstLine="720"/>
        <w:jc w:val="both"/>
      </w:pPr>
      <w:r>
        <w:t>- прот</w:t>
      </w:r>
      <w:r>
        <w:t>околом принятия устного заявления ФИО, поступившего в ОМВД России по Черноморскому району ДАТА (л.д.2);</w:t>
      </w:r>
    </w:p>
    <w:p w:rsidR="00A77B3E" w:rsidP="00A5392E">
      <w:pPr>
        <w:ind w:firstLine="720"/>
        <w:jc w:val="both"/>
      </w:pPr>
      <w:r>
        <w:t xml:space="preserve">- письменным объяснением ФИО </w:t>
      </w:r>
      <w:r>
        <w:t>от</w:t>
      </w:r>
      <w:r>
        <w:t xml:space="preserve"> ДАТА (л.д.3);</w:t>
      </w:r>
    </w:p>
    <w:p w:rsidR="00A77B3E" w:rsidP="00A5392E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(л.д.6);</w:t>
      </w:r>
    </w:p>
    <w:p w:rsidR="00A77B3E" w:rsidP="00A5392E">
      <w:pPr>
        <w:ind w:firstLine="720"/>
        <w:jc w:val="both"/>
      </w:pPr>
      <w:r>
        <w:t xml:space="preserve">- копией письменного объяснения Андрусенко Ю.И. </w:t>
      </w:r>
      <w:r>
        <w:t>от</w:t>
      </w:r>
      <w:r>
        <w:t xml:space="preserve"> ДАТА, от ДАТА (л.д.8,10-11);</w:t>
      </w:r>
    </w:p>
    <w:p w:rsidR="00A77B3E" w:rsidP="00A5392E">
      <w:pPr>
        <w:ind w:firstLine="720"/>
        <w:jc w:val="both"/>
      </w:pPr>
      <w:r>
        <w:t xml:space="preserve">- копией письменного объяснения свидетеля ФИО </w:t>
      </w:r>
      <w:r>
        <w:t>от</w:t>
      </w:r>
      <w:r>
        <w:t xml:space="preserve"> ДАТА (л.д.9);</w:t>
      </w:r>
    </w:p>
    <w:p w:rsidR="00A77B3E" w:rsidP="00A5392E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кровоподтёк и ссадины на лице, ушибленная рана на ладонной поверхности левой </w:t>
      </w:r>
      <w:r>
        <w:t>кисти; повреждения образовались от травматического воздействия тупых предметов с ограниченной травмирующей поверхностью, возможно в срок, заявляемый свидетельствуемым – ДАТА;</w:t>
      </w:r>
      <w:r>
        <w:t xml:space="preserve"> данные повреждения не повлекли за собой кратковременного расстройства здоровья ил</w:t>
      </w:r>
      <w:r>
        <w:t>и незначительной стойкой утраты общей трудоспособности, расценивается как повреждения, не причинившие вред здоровью человека (л.д.13-14).</w:t>
      </w:r>
    </w:p>
    <w:p w:rsidR="00A77B3E" w:rsidP="00A5392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</w:t>
      </w:r>
      <w:r>
        <w:t>льку они составлены в соответствии с требованиями КоАП РФ и не вызывают сомнений в их объективности.</w:t>
      </w:r>
    </w:p>
    <w:p w:rsidR="00A77B3E" w:rsidP="00A5392E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</w:t>
      </w:r>
      <w:r>
        <w:t>аемого дела об административном правонарушении, прихожу к выводу о том, что вина Андрусенко Ю.И. в совершении административного правонарушения нашла свое подтверждение в ходе судебного заседания.</w:t>
      </w:r>
    </w:p>
    <w:p w:rsidR="00A77B3E" w:rsidP="00A5392E">
      <w:pPr>
        <w:ind w:firstLine="720"/>
        <w:jc w:val="both"/>
      </w:pPr>
      <w:r>
        <w:t xml:space="preserve">Действия Андрусенко Ю.И. мировой судья квалифицирует по ст. </w:t>
      </w:r>
      <w:r>
        <w:t>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</w:t>
      </w:r>
      <w:r>
        <w:t>аказуемого деяния.</w:t>
      </w:r>
    </w:p>
    <w:p w:rsidR="00A77B3E" w:rsidP="00A5392E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A5392E">
      <w:pPr>
        <w:ind w:firstLine="720"/>
        <w:jc w:val="both"/>
      </w:pPr>
      <w:r>
        <w:t>Ср</w:t>
      </w:r>
      <w:r>
        <w:t>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A5392E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</w:t>
      </w:r>
      <w:r>
        <w:t xml:space="preserve">енных ст. 24.5 КоАП РФ, судом не установлено. </w:t>
      </w:r>
    </w:p>
    <w:p w:rsidR="00A77B3E" w:rsidP="00A5392E">
      <w:pPr>
        <w:jc w:val="both"/>
      </w:pPr>
      <w:r>
        <w:t xml:space="preserve"> </w:t>
      </w:r>
      <w:r>
        <w:tab/>
      </w:r>
      <w:r>
        <w:t>Обстоятельств смягчающих и отягчающих административную ответственность в соответствии со ст.ст.4.2,4.3 Кодекса Российской Федерации об административных правонарушениях, суд в действиях Андрусенко Ю.И. не усма</w:t>
      </w:r>
      <w:r>
        <w:t xml:space="preserve">тривает. </w:t>
      </w:r>
    </w:p>
    <w:p w:rsidR="00A77B3E" w:rsidP="00A5392E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</w:t>
      </w:r>
      <w:r>
        <w:t>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A5392E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Ан</w:t>
      </w:r>
      <w:r>
        <w:t>друсенко Ю.И.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A5392E">
      <w:pPr>
        <w:ind w:firstLine="720"/>
        <w:jc w:val="both"/>
      </w:pPr>
      <w:r>
        <w:t>На основании ст.6.1.1 Кодекса Российской Федер</w:t>
      </w:r>
      <w:r>
        <w:t>ации об административных правонарушениях, и руководствуясь ст.ст.23.1, 29.9-29.11 КРФ об АП, мировой судья, -</w:t>
      </w:r>
    </w:p>
    <w:p w:rsidR="00A5392E" w:rsidP="00A5392E">
      <w:pPr>
        <w:ind w:firstLine="720"/>
        <w:jc w:val="both"/>
      </w:pPr>
    </w:p>
    <w:p w:rsidR="00A77B3E" w:rsidP="00A5392E">
      <w:pPr>
        <w:jc w:val="center"/>
      </w:pPr>
      <w:r>
        <w:t>П</w:t>
      </w:r>
      <w:r>
        <w:t xml:space="preserve"> О С Т А Н О В И Л:</w:t>
      </w:r>
    </w:p>
    <w:p w:rsidR="00A77B3E" w:rsidP="00A5392E">
      <w:pPr>
        <w:jc w:val="both"/>
      </w:pPr>
    </w:p>
    <w:p w:rsidR="00A77B3E" w:rsidP="00A5392E">
      <w:pPr>
        <w:ind w:firstLine="720"/>
        <w:jc w:val="both"/>
      </w:pPr>
      <w:r>
        <w:t>Андрусенко Юрия Игоревича, ПАСПОРТНЫЕ ДАННЫЕ, гражданина Российской Федерации, признать в</w:t>
      </w:r>
      <w:r>
        <w:t>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A5392E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</w:t>
      </w:r>
      <w:r>
        <w:t xml:space="preserve">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</w:t>
      </w:r>
      <w:r>
        <w:t>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</w:t>
      </w:r>
      <w:r>
        <w:t>100643000000017500; Лицевой счет  04752203230 в УФК по  Республике Крым; Код Сводного реестра 35220323; КБК 828 1 16 01063 01 0101 140; ОКТМО 35656000; УИН: 0410760300925003362206158; постановление №5-92-336/2022.</w:t>
      </w:r>
    </w:p>
    <w:p w:rsidR="00A77B3E" w:rsidP="00A5392E">
      <w:pPr>
        <w:ind w:firstLine="720"/>
        <w:jc w:val="both"/>
      </w:pPr>
      <w:r>
        <w:t>Разъяснить Андрусенко Ю.И., что в соответс</w:t>
      </w:r>
      <w:r>
        <w:t>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A5392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5392E">
      <w:pPr>
        <w:ind w:firstLine="720"/>
        <w:jc w:val="both"/>
      </w:pPr>
      <w:r>
        <w:t>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 (ч.1 ст.20.25 КоАП РФ).</w:t>
      </w:r>
    </w:p>
    <w:p w:rsidR="00A77B3E" w:rsidP="00A5392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</w:t>
      </w:r>
      <w:r>
        <w:t>е 10 суток со дня вручения или получения копии постановления.</w:t>
      </w:r>
    </w:p>
    <w:p w:rsidR="00A77B3E" w:rsidP="00A5392E">
      <w:pPr>
        <w:jc w:val="both"/>
      </w:pPr>
    </w:p>
    <w:p w:rsidR="00A77B3E" w:rsidP="00A5392E">
      <w:pPr>
        <w:ind w:firstLine="720"/>
        <w:jc w:val="both"/>
      </w:pPr>
      <w:r>
        <w:t>Полный текст постановления изготовлен 23 августа 2022 года.</w:t>
      </w:r>
    </w:p>
    <w:p w:rsidR="00A77B3E" w:rsidP="00A5392E">
      <w:pPr>
        <w:jc w:val="both"/>
      </w:pPr>
    </w:p>
    <w:p w:rsidR="00A77B3E" w:rsidP="00A5392E">
      <w:pPr>
        <w:jc w:val="both"/>
      </w:pPr>
    </w:p>
    <w:p w:rsidR="00A77B3E" w:rsidP="00A5392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О.В. </w:t>
      </w:r>
      <w:r>
        <w:t>Байбарза</w:t>
      </w:r>
    </w:p>
    <w:p w:rsidR="00A77B3E" w:rsidP="00A5392E">
      <w:pPr>
        <w:jc w:val="both"/>
      </w:pPr>
    </w:p>
    <w:p w:rsidR="00A5392E" w:rsidRPr="006D51A8" w:rsidP="00A5392E">
      <w:pPr>
        <w:ind w:firstLine="720"/>
        <w:jc w:val="both"/>
      </w:pPr>
      <w:r w:rsidRPr="006D51A8">
        <w:t>«СОГЛАСОВАНО»</w:t>
      </w:r>
    </w:p>
    <w:p w:rsidR="00A5392E" w:rsidRPr="006D51A8" w:rsidP="00A5392E">
      <w:pPr>
        <w:ind w:firstLine="720"/>
        <w:jc w:val="both"/>
      </w:pPr>
    </w:p>
    <w:p w:rsidR="00A5392E" w:rsidRPr="006D51A8" w:rsidP="00A5392E">
      <w:pPr>
        <w:ind w:firstLine="720"/>
        <w:jc w:val="both"/>
      </w:pPr>
      <w:r w:rsidRPr="006D51A8">
        <w:t>Мировой судья</w:t>
      </w:r>
    </w:p>
    <w:p w:rsidR="00A5392E" w:rsidRPr="006D51A8" w:rsidP="00A5392E">
      <w:pPr>
        <w:ind w:firstLine="720"/>
        <w:jc w:val="both"/>
      </w:pPr>
      <w:r w:rsidRPr="006D51A8">
        <w:t>судебного участка №92</w:t>
      </w:r>
    </w:p>
    <w:p w:rsidR="00A5392E" w:rsidP="00A5392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539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2E"/>
    <w:rsid w:val="006D51A8"/>
    <w:rsid w:val="00A539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