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EA161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№5-92-338/2019</w:t>
      </w:r>
    </w:p>
    <w:p w:rsidR="00A77B3E" w:rsidP="00EA161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EA1616" w:rsidP="00EA1616">
      <w:pPr>
        <w:jc w:val="both"/>
      </w:pPr>
    </w:p>
    <w:p w:rsidR="00A77B3E" w:rsidP="00EA1616">
      <w:pPr>
        <w:jc w:val="both"/>
      </w:pPr>
      <w:r>
        <w:t xml:space="preserve">29 августа 2019 года           </w:t>
      </w:r>
      <w:r>
        <w:t xml:space="preserve">                                                   </w:t>
      </w:r>
      <w:r>
        <w:t>пгт.Черноморское, Республика Крым</w:t>
      </w:r>
    </w:p>
    <w:p w:rsidR="00EA1616" w:rsidP="00EA1616">
      <w:pPr>
        <w:jc w:val="both"/>
      </w:pPr>
    </w:p>
    <w:p w:rsidR="00A77B3E" w:rsidP="00EA161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 xml:space="preserve">П РФ,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Осадчук</w:t>
      </w:r>
      <w:r>
        <w:t xml:space="preserve"> Романа Владимировича, ПАСПОРТНЫЕ ДАННЫЕ, гражданина Российской Федерации, работающего слесарем НАИМЕНОВАНИЕ ОРГАНИЗ</w:t>
      </w:r>
      <w:r>
        <w:t>АЦИИ, женатого, зарегистрированного</w:t>
      </w:r>
      <w:r>
        <w:t xml:space="preserve">  </w:t>
      </w:r>
      <w:r>
        <w:t>проживающего</w:t>
      </w:r>
      <w:r>
        <w:t xml:space="preserve"> по адресу: АДРЕС,</w:t>
      </w:r>
    </w:p>
    <w:p w:rsidR="00EA1616" w:rsidP="00EA1616">
      <w:pPr>
        <w:ind w:firstLine="720"/>
        <w:jc w:val="both"/>
      </w:pPr>
    </w:p>
    <w:p w:rsidR="00A77B3E" w:rsidP="00EA1616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EA1616" w:rsidP="00EA1616">
      <w:pPr>
        <w:jc w:val="both"/>
      </w:pPr>
    </w:p>
    <w:p w:rsidR="00A77B3E" w:rsidP="00EA1616">
      <w:pPr>
        <w:ind w:firstLine="720"/>
        <w:jc w:val="both"/>
      </w:pPr>
      <w:r>
        <w:t>Осадчук</w:t>
      </w:r>
      <w:r>
        <w:t xml:space="preserve"> Р.В. совершил насильственные действия, причинившие физическую боль, но не повлекшие последствия, указанные в статье 115 Уголовн</w:t>
      </w:r>
      <w:r>
        <w:t>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A1616">
      <w:pPr>
        <w:ind w:firstLine="720"/>
        <w:jc w:val="both"/>
      </w:pPr>
      <w:r>
        <w:t>ДАТА в ВРЕМЯ</w:t>
      </w:r>
      <w:r>
        <w:t xml:space="preserve"> часов, </w:t>
      </w:r>
      <w:r>
        <w:t>Осадчук</w:t>
      </w:r>
      <w:r>
        <w:t xml:space="preserve"> Р.В., находясь по адресу: АДРЕС, умышленного причинил телесные повреждения и физическую боль ФИО, а имен</w:t>
      </w:r>
      <w:r>
        <w:t>но нанес несколько ударов рукой в область головы и лица, которые согласно акту судебного-медицинского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совершил административное правонарушение, отв</w:t>
      </w:r>
      <w:r>
        <w:t>етственность за которое предусмотрена ст.6.1.1 КоАП РФ.</w:t>
      </w:r>
    </w:p>
    <w:p w:rsidR="00A77B3E" w:rsidP="00EA1616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 </w:t>
      </w:r>
      <w:r>
        <w:t>Осадчук</w:t>
      </w:r>
      <w:r>
        <w:t xml:space="preserve"> Р.В., вину признал полностью, в содеянном раскаялся.</w:t>
      </w:r>
    </w:p>
    <w:p w:rsidR="00A77B3E" w:rsidP="00EA1616">
      <w:pPr>
        <w:ind w:firstLine="720"/>
        <w:jc w:val="both"/>
      </w:pPr>
      <w:r>
        <w:t>Потерпевшая ФИО</w:t>
      </w:r>
      <w:r>
        <w:t xml:space="preserve"> в судебном заседании подтвердила факт н</w:t>
      </w:r>
      <w:r>
        <w:t xml:space="preserve">анесения ей телесных повреждений ДАТА ее супругом </w:t>
      </w:r>
      <w:r>
        <w:t>Осадчук</w:t>
      </w:r>
      <w:r>
        <w:t xml:space="preserve"> Р.В. </w:t>
      </w:r>
    </w:p>
    <w:p w:rsidR="00A77B3E" w:rsidP="00EA1616">
      <w:pPr>
        <w:ind w:firstLine="720"/>
        <w:jc w:val="both"/>
      </w:pPr>
      <w:r>
        <w:t>Выслушав пояснения лица, привлекаемого к административной ответственности, потерпевшей, изучив материалы дела об административном правонарушении, суд приходит к следующему.</w:t>
      </w:r>
    </w:p>
    <w:p w:rsidR="00A77B3E" w:rsidP="00EA1616">
      <w:pPr>
        <w:ind w:firstLine="720"/>
        <w:jc w:val="both"/>
      </w:pPr>
      <w:r>
        <w:t>Статья  6.1.1. Коде</w:t>
      </w:r>
      <w:r>
        <w:t>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</w:t>
      </w:r>
      <w:r>
        <w:t>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</w:t>
      </w:r>
      <w:r>
        <w:t xml:space="preserve">надцати суток, либо обязательные работы на срок от шестидесяти до ста двадцати часов. </w:t>
      </w:r>
    </w:p>
    <w:p w:rsidR="00A77B3E" w:rsidP="00EA1616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>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</w:t>
      </w:r>
      <w: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A1616">
      <w:pPr>
        <w:ind w:firstLine="720"/>
        <w:jc w:val="both"/>
      </w:pPr>
      <w:r>
        <w:t>По правилам ст. 26.11 Кодекса Рос</w:t>
      </w:r>
      <w:r>
        <w:t xml:space="preserve">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>
        <w:t xml:space="preserve">иметь заранее установленную силу. </w:t>
      </w:r>
    </w:p>
    <w:p w:rsidR="00A77B3E" w:rsidP="00EA1616">
      <w:pPr>
        <w:ind w:firstLine="720"/>
        <w:jc w:val="both"/>
      </w:pPr>
      <w:r>
        <w:t xml:space="preserve">Вина </w:t>
      </w:r>
      <w:r>
        <w:t>Осадчук</w:t>
      </w:r>
      <w:r>
        <w:t xml:space="preserve"> Р.В. подтверждается представленными по делу доказательствами, а именно: </w:t>
      </w:r>
    </w:p>
    <w:p w:rsidR="00A77B3E" w:rsidP="00EA1616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Осадчук</w:t>
      </w:r>
      <w:r>
        <w:t xml:space="preserve"> Р.В., находясь по</w:t>
      </w:r>
      <w:r>
        <w:t xml:space="preserve"> адресу: АДРЕС, умышленного причинил телесные повреждения и физическую боль ФИО, а именно нанес несколько ударов рукой в область головы и лица, которые согласно акту судебного-медицинского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</w:t>
      </w:r>
      <w:r>
        <w:t xml:space="preserve"> причинившие вред здоровью человека (л.д.1):  </w:t>
      </w:r>
    </w:p>
    <w:p w:rsidR="00A77B3E" w:rsidP="00EA1616">
      <w:pPr>
        <w:ind w:firstLine="720"/>
        <w:jc w:val="both"/>
      </w:pPr>
      <w:r>
        <w:t xml:space="preserve">- заявлением потерпевшей ФИО </w:t>
      </w:r>
      <w:r>
        <w:t>от</w:t>
      </w:r>
      <w:r>
        <w:t xml:space="preserve"> ДАТА (л.д.3);</w:t>
      </w:r>
    </w:p>
    <w:p w:rsidR="00A77B3E" w:rsidP="00EA1616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(л.д.5);</w:t>
      </w:r>
    </w:p>
    <w:p w:rsidR="00A77B3E" w:rsidP="00EA1616">
      <w:pPr>
        <w:ind w:firstLine="720"/>
        <w:jc w:val="both"/>
      </w:pPr>
      <w:r>
        <w:t xml:space="preserve">- письменным объяснением </w:t>
      </w:r>
      <w:r>
        <w:t>Осадчук</w:t>
      </w:r>
      <w:r>
        <w:t xml:space="preserve"> Р.В. </w:t>
      </w:r>
      <w:r>
        <w:t>от</w:t>
      </w:r>
      <w:r>
        <w:t xml:space="preserve"> ДАТА (л.д.8);</w:t>
      </w:r>
    </w:p>
    <w:p w:rsidR="00A77B3E" w:rsidP="00EA1616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выводам которого у ФИО обнаружены повреждения – кровоизлияние под слизистую верхней губы, </w:t>
      </w:r>
      <w:r>
        <w:t>кровопотёки</w:t>
      </w:r>
      <w:r>
        <w:t xml:space="preserve"> на плечах, ссадины на правой кисти, повреждения образовались от действия тупых предметов в ограниченно действующей поверхностью, воз</w:t>
      </w:r>
      <w:r>
        <w:t xml:space="preserve">можно с </w:t>
      </w:r>
      <w:r>
        <w:t>рок</w:t>
      </w:r>
      <w:r>
        <w:t xml:space="preserve"> заявляемый </w:t>
      </w:r>
      <w:r>
        <w:t>освидетельствуемой</w:t>
      </w:r>
      <w:r>
        <w:t xml:space="preserve"> – ДАТА Указанные телесные повреждения расценивается как повреждения, не причинившие вред здоровью человека (л.д.9-10).</w:t>
      </w:r>
    </w:p>
    <w:p w:rsidR="00A77B3E" w:rsidP="00EA161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</w:t>
      </w:r>
      <w:r>
        <w:t xml:space="preserve">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A1616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</w:t>
      </w:r>
      <w:r>
        <w:t xml:space="preserve">я разрешения рассматриваемого дела об административном правонарушении, прихожу к выводу о том, что вина </w:t>
      </w:r>
      <w:r>
        <w:t>Осадчук</w:t>
      </w:r>
      <w:r>
        <w:t xml:space="preserve"> Р.В. в совершении административного правонарушения нашла свое подтверждение в ходе судебного заседания.</w:t>
      </w:r>
    </w:p>
    <w:p w:rsidR="00A77B3E" w:rsidP="00EA1616">
      <w:pPr>
        <w:ind w:firstLine="720"/>
        <w:jc w:val="both"/>
      </w:pPr>
      <w:r>
        <w:t xml:space="preserve">Действия </w:t>
      </w:r>
      <w:r>
        <w:t>Осадчук</w:t>
      </w:r>
      <w:r>
        <w:t xml:space="preserve"> Р.В. суд квалифицирует </w:t>
      </w:r>
      <w:r>
        <w:t>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</w:t>
      </w:r>
      <w:r>
        <w:t>но наказуемого деяния.</w:t>
      </w:r>
    </w:p>
    <w:p w:rsidR="00A77B3E" w:rsidP="00EA161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</w:t>
      </w:r>
      <w:r>
        <w:t>равонарушении, не имеется.</w:t>
      </w:r>
    </w:p>
    <w:p w:rsidR="00A77B3E" w:rsidP="00EA1616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EA1616">
      <w:pPr>
        <w:ind w:firstLine="720"/>
        <w:jc w:val="both"/>
      </w:pPr>
      <w:r>
        <w:t>Обсто</w:t>
      </w:r>
      <w:r>
        <w:t xml:space="preserve">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Осадчук</w:t>
      </w:r>
      <w:r>
        <w:t xml:space="preserve"> Р.В. не усматривает. </w:t>
      </w:r>
    </w:p>
    <w:p w:rsidR="00A77B3E" w:rsidP="00EA1616">
      <w:pPr>
        <w:ind w:firstLine="720"/>
        <w:jc w:val="both"/>
      </w:pPr>
      <w:r>
        <w:t>При назначении наказания суд учитывает характер совершенного адми</w:t>
      </w:r>
      <w:r>
        <w:t>нистративного правонарушения, посягающего на здоровье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личности лица, в отношении которого</w:t>
      </w:r>
      <w:r>
        <w:t xml:space="preserve"> ведется производство по настоящему делу.</w:t>
      </w:r>
    </w:p>
    <w:p w:rsidR="00A77B3E" w:rsidP="00EA1616">
      <w:pPr>
        <w:jc w:val="both"/>
      </w:pPr>
      <w:r>
        <w:t xml:space="preserve"> </w:t>
      </w:r>
      <w:r>
        <w:tab/>
      </w:r>
      <w: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</w:t>
      </w:r>
      <w:r>
        <w:t>Осадчук</w:t>
      </w:r>
      <w:r>
        <w:t xml:space="preserve"> Р.В. административное наказание в виде административного штрафа.</w:t>
      </w:r>
    </w:p>
    <w:p w:rsidR="00A77B3E" w:rsidP="00EA1616">
      <w:pPr>
        <w:ind w:firstLine="720"/>
        <w:jc w:val="both"/>
      </w:pPr>
      <w:r>
        <w:t>Н</w:t>
      </w:r>
      <w:r>
        <w:t>а основании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A1616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EA1616" w:rsidP="00EA1616">
      <w:pPr>
        <w:jc w:val="both"/>
      </w:pPr>
    </w:p>
    <w:p w:rsidR="00A77B3E" w:rsidP="00EA1616">
      <w:pPr>
        <w:ind w:firstLine="720"/>
        <w:jc w:val="both"/>
      </w:pPr>
      <w:r>
        <w:t>Осадчук</w:t>
      </w:r>
      <w:r>
        <w:t xml:space="preserve"> Романа Владимировича, </w:t>
      </w:r>
      <w:r>
        <w:t>ПАСПОРТНЫЕ ДАННЫЕ, гражданина Российской Федерации, признать виновным в совершении правонарушения, предусмотренного ст.6.1.1 КоАП Российской Федерации и подвергнуть административному наказанию в виде административного штрафа в размере 5000 (пять тысяч) руб</w:t>
      </w:r>
      <w:r>
        <w:t>лей.</w:t>
      </w:r>
    </w:p>
    <w:p w:rsidR="00A77B3E" w:rsidP="00EA161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</w:t>
      </w:r>
      <w:r>
        <w:t>БК 18811690050056000140, УИН 18880491190002182559, постановление №5-92-338/2019.</w:t>
      </w:r>
    </w:p>
    <w:p w:rsidR="00A77B3E" w:rsidP="00EA1616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1616">
      <w:pPr>
        <w:ind w:firstLine="720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EA161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A1616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EA1616">
      <w:pPr>
        <w:jc w:val="both"/>
      </w:pPr>
    </w:p>
    <w:p w:rsidR="00A77B3E" w:rsidP="00EA1616">
      <w:pPr>
        <w:jc w:val="both"/>
      </w:pPr>
      <w:r>
        <w:t xml:space="preserve">         </w:t>
      </w:r>
    </w:p>
    <w:p w:rsidR="00A77B3E" w:rsidP="00EA161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О.В. Байбарза</w:t>
      </w:r>
    </w:p>
    <w:p w:rsidR="00A77B3E" w:rsidP="00EA1616">
      <w:pPr>
        <w:jc w:val="both"/>
      </w:pPr>
    </w:p>
    <w:p w:rsidR="00EA1616" w:rsidRPr="006D51A8" w:rsidP="00EA1616">
      <w:pPr>
        <w:ind w:firstLine="720"/>
        <w:jc w:val="both"/>
      </w:pPr>
      <w:r w:rsidRPr="006D51A8">
        <w:t>«СОГЛАСОВАНО»</w:t>
      </w:r>
    </w:p>
    <w:p w:rsidR="00EA1616" w:rsidRPr="006D51A8" w:rsidP="00EA1616">
      <w:pPr>
        <w:ind w:firstLine="720"/>
        <w:jc w:val="both"/>
      </w:pPr>
    </w:p>
    <w:p w:rsidR="00EA1616" w:rsidRPr="006D51A8" w:rsidP="00EA1616">
      <w:pPr>
        <w:ind w:firstLine="720"/>
        <w:jc w:val="both"/>
      </w:pPr>
      <w:r w:rsidRPr="006D51A8">
        <w:t>Мировой судья</w:t>
      </w:r>
    </w:p>
    <w:p w:rsidR="00EA1616" w:rsidRPr="006D51A8" w:rsidP="00EA1616">
      <w:pPr>
        <w:ind w:firstLine="720"/>
        <w:jc w:val="both"/>
      </w:pPr>
      <w:r w:rsidRPr="006D51A8">
        <w:t>судебного участка №92</w:t>
      </w:r>
    </w:p>
    <w:p w:rsidR="00EA1616" w:rsidP="00EA16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  <w:r>
        <w:t xml:space="preserve"> </w:t>
      </w: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p w:rsidR="00A77B3E" w:rsidP="00EA1616">
      <w:pPr>
        <w:jc w:val="both"/>
      </w:pPr>
    </w:p>
    <w:sectPr w:rsidSect="00EA16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16"/>
    <w:rsid w:val="006D51A8"/>
    <w:rsid w:val="00A77B3E"/>
    <w:rsid w:val="00EA1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