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7DE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№5-92-341/2018</w:t>
      </w:r>
    </w:p>
    <w:p w:rsidR="00A77B3E" w:rsidP="00A87DED">
      <w:pPr>
        <w:jc w:val="both"/>
      </w:pPr>
    </w:p>
    <w:p w:rsidR="00A77B3E" w:rsidP="00A87DED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A87DED">
      <w:pPr>
        <w:jc w:val="both"/>
      </w:pPr>
    </w:p>
    <w:p w:rsidR="00A77B3E" w:rsidP="00A87DED">
      <w:pPr>
        <w:jc w:val="both"/>
      </w:pPr>
      <w:r>
        <w:t xml:space="preserve">22 августа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87DED">
      <w:pPr>
        <w:jc w:val="both"/>
      </w:pPr>
    </w:p>
    <w:p w:rsidR="00A77B3E" w:rsidP="00A87DE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</w:t>
      </w:r>
      <w:r>
        <w:t>правонарушении в отношении должностного лица – руководителя НАИМЕНОВАНИЕ ОРГАНИЗАЦИИ</w:t>
      </w:r>
      <w:r>
        <w:t xml:space="preserve"> - </w:t>
      </w:r>
      <w:r>
        <w:t>Просоедова</w:t>
      </w:r>
      <w:r>
        <w:t xml:space="preserve"> Александра Ивановича, ПАСПОРТНЫЕ ДАННЫЕ, гражданина Российской Федерации, проживающего по адресу: АДРЕС, </w:t>
      </w:r>
    </w:p>
    <w:p w:rsidR="00A77B3E" w:rsidP="00A87DED">
      <w:pPr>
        <w:jc w:val="both"/>
      </w:pPr>
      <w:r>
        <w:t xml:space="preserve"> </w:t>
      </w:r>
      <w:r>
        <w:tab/>
      </w:r>
      <w:r>
        <w:t>о совершении админист</w:t>
      </w:r>
      <w:r>
        <w:t>ративного правонарушения, предусмотренного ст.15.5 КоАП РФ,</w:t>
      </w:r>
    </w:p>
    <w:p w:rsidR="00A77B3E" w:rsidP="00A87DED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A87DED">
      <w:pPr>
        <w:jc w:val="both"/>
      </w:pPr>
    </w:p>
    <w:p w:rsidR="00A77B3E" w:rsidP="00A87DED">
      <w:pPr>
        <w:ind w:firstLine="720"/>
        <w:jc w:val="both"/>
      </w:pPr>
      <w:r>
        <w:t xml:space="preserve">ДАТА, находясь по адресу: АДРЕС, </w:t>
      </w:r>
      <w:r>
        <w:t>Просоедов</w:t>
      </w:r>
      <w:r>
        <w:t xml:space="preserve"> А.И., являясь должностным лицом, а именно руководителем НАИМЕНОВАНИЕ ОРГАНИЗАЦИИ,</w:t>
      </w:r>
      <w:r>
        <w:t xml:space="preserve"> совершил нарушение законодательства о налогах и сборах, в части непредставления в установленный п.5 ст.174 Налогового кодекса Российской Федерации срок, налоговой декларации по налогу на добавленную стоимость з</w:t>
      </w:r>
      <w:r>
        <w:t xml:space="preserve">а 1 квартал 2018 года, </w:t>
      </w:r>
      <w:r>
        <w:t>т.е</w:t>
      </w:r>
      <w:r>
        <w:t xml:space="preserve"> совершил административное правонарушение, предусмотренное ст.15.5 КоАП РФ.</w:t>
      </w:r>
    </w:p>
    <w:p w:rsidR="00A77B3E" w:rsidP="00A87DED">
      <w:pPr>
        <w:ind w:firstLine="720"/>
        <w:jc w:val="both"/>
      </w:pPr>
      <w:r>
        <w:t>Фактически налоговая декларация по налогу на добавленную стоимость за 1 квартал 2018 года по НАИМЕНОВАНИЕ ОРГАНИЗАЦИИ</w:t>
      </w:r>
      <w:r>
        <w:t xml:space="preserve"> предста</w:t>
      </w:r>
      <w:r>
        <w:t>влен в Межрайонную ИФНС России №6 по Республике Крым с нарушением сроков – ДАТА (</w:t>
      </w:r>
      <w:r>
        <w:t>рег.НОМЕР</w:t>
      </w:r>
      <w:r>
        <w:t>), предельный срок представления которой не позднее ДАТА (включительно).</w:t>
      </w:r>
    </w:p>
    <w:p w:rsidR="00A77B3E" w:rsidP="00A87DED">
      <w:pPr>
        <w:ind w:firstLine="720"/>
        <w:jc w:val="both"/>
      </w:pPr>
      <w:r>
        <w:t xml:space="preserve">В судебном заседании </w:t>
      </w:r>
      <w:r>
        <w:t>Просоедов</w:t>
      </w:r>
      <w:r>
        <w:t xml:space="preserve"> А.И. вину в совершении административного правонарушения по </w:t>
      </w:r>
      <w:r>
        <w:t>факту несвоевременного представления налоговой декларации, признал.</w:t>
      </w:r>
    </w:p>
    <w:p w:rsidR="00A77B3E" w:rsidP="00A87DED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материалы дела, приходит к мнению о правомерности вменения в действия </w:t>
      </w:r>
      <w:r>
        <w:t>Просоедова</w:t>
      </w:r>
      <w:r>
        <w:t xml:space="preserve"> А.И. состава административн</w:t>
      </w:r>
      <w:r>
        <w:t>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t>сту учета.</w:t>
      </w:r>
    </w:p>
    <w:p w:rsidR="00A77B3E" w:rsidP="00A87DED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A87DE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87DED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</w:t>
      </w:r>
      <w:r>
        <w:t>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</w:t>
      </w:r>
      <w:r>
        <w:t>ва не могут иметь заранее установленную силу.</w:t>
      </w:r>
    </w:p>
    <w:p w:rsidR="00A77B3E" w:rsidP="00A87DED">
      <w:pPr>
        <w:ind w:firstLine="720"/>
        <w:jc w:val="both"/>
      </w:pPr>
      <w:r>
        <w:t>В соответствии с п.5 ст.174 Налогового кодекса Российской Федерации налогоплательщики, (в том числе являющиеся налоговыми агентами), а также лица, указанные в пункте 5 статьи 173 настоящего Кодекса, обязаны пре</w:t>
      </w:r>
      <w:r>
        <w:t>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рок не позднее 25-го числа месяца, сл</w:t>
      </w:r>
      <w:r>
        <w:t>едующего за истекшим налоговым периодом, если иное не предусмотрено настоящей главой.</w:t>
      </w:r>
    </w:p>
    <w:p w:rsidR="00A77B3E" w:rsidP="00A87DED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</w:t>
      </w:r>
      <w: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87DED">
      <w:pPr>
        <w:ind w:firstLine="720"/>
        <w:jc w:val="both"/>
      </w:pPr>
      <w:r>
        <w:t xml:space="preserve">Факт совершения </w:t>
      </w:r>
      <w:r>
        <w:t>Просоедовым</w:t>
      </w:r>
      <w:r>
        <w:t xml:space="preserve"> А.И.  административного правонарушения подтверждается:</w:t>
      </w:r>
    </w:p>
    <w:p w:rsidR="00A77B3E" w:rsidP="00A87DE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</w:t>
      </w:r>
      <w:r>
        <w:t>ТА (л.д.3-4);</w:t>
      </w:r>
    </w:p>
    <w:p w:rsidR="00A77B3E" w:rsidP="00A87DED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A87DED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A87DED">
      <w:pPr>
        <w:ind w:firstLine="720"/>
        <w:jc w:val="both"/>
      </w:pPr>
      <w:r>
        <w:t>- копией подтверждения даты отправки (л.д.9).</w:t>
      </w:r>
    </w:p>
    <w:p w:rsidR="00A77B3E" w:rsidP="00A87DED">
      <w:pPr>
        <w:ind w:firstLine="720"/>
        <w:jc w:val="both"/>
      </w:pPr>
      <w:r>
        <w:t xml:space="preserve">Оснований не доверять, находящимся </w:t>
      </w:r>
      <w:r>
        <w:t xml:space="preserve">в материалах дела, доказательствам у суда не имеется. </w:t>
      </w:r>
    </w:p>
    <w:p w:rsidR="00A77B3E" w:rsidP="00A87DED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Просоедова</w:t>
      </w:r>
      <w:r>
        <w:t xml:space="preserve"> А.И. в совершении правонарушения.</w:t>
      </w:r>
    </w:p>
    <w:p w:rsidR="00A77B3E" w:rsidP="00A87DED">
      <w:pPr>
        <w:ind w:firstLine="720"/>
        <w:jc w:val="both"/>
      </w:pPr>
      <w:r>
        <w:t xml:space="preserve">За совершенное </w:t>
      </w:r>
      <w:r>
        <w:t>П</w:t>
      </w:r>
      <w:r>
        <w:t>росоедовым</w:t>
      </w:r>
      <w:r>
        <w:t xml:space="preserve"> А.И.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уче</w:t>
      </w:r>
      <w:r>
        <w:t>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87DE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Просоедова</w:t>
      </w:r>
      <w:r>
        <w:t xml:space="preserve"> А..И. в совершении а</w:t>
      </w:r>
      <w:r>
        <w:t xml:space="preserve">дминистративного правонарушения установлена, и его действия правильно квалифицированы ст.15.5 КоАП РФ. </w:t>
      </w:r>
    </w:p>
    <w:p w:rsidR="00A77B3E" w:rsidP="00A87DED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Просоедова</w:t>
      </w:r>
      <w:r>
        <w:t xml:space="preserve"> А.И., а также исключающих производство по делу, судом не установлено. </w:t>
      </w:r>
    </w:p>
    <w:p w:rsidR="00A77B3E" w:rsidP="00A87DED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Просоедову</w:t>
      </w:r>
      <w:r>
        <w:t xml:space="preserve"> А.И. наказание в пределах санкции ста</w:t>
      </w:r>
      <w:r>
        <w:t>тьи в виде административного штрафа в минимальном размере.</w:t>
      </w:r>
    </w:p>
    <w:p w:rsidR="00A77B3E" w:rsidP="00A87DED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A87DED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A87DED">
      <w:pPr>
        <w:jc w:val="both"/>
      </w:pPr>
    </w:p>
    <w:p w:rsidR="00A77B3E" w:rsidP="00A87DED">
      <w:pPr>
        <w:jc w:val="both"/>
      </w:pPr>
      <w:r>
        <w:t xml:space="preserve"> </w:t>
      </w:r>
      <w:r>
        <w:tab/>
        <w:t xml:space="preserve">    Признать должн</w:t>
      </w:r>
      <w:r>
        <w:t>остное лицо – руководителя НАИМЕНОВАНИЕ ОРГАНИЗАЦИИ</w:t>
      </w:r>
      <w:r>
        <w:t xml:space="preserve"> - </w:t>
      </w:r>
      <w:r>
        <w:t>Просоедова</w:t>
      </w:r>
      <w:r>
        <w:t xml:space="preserve"> Александра Ивановича, ПАСПОРТНЫЕ ДАННЫЕ, гражданина Российской Федерации, виновным в совершении административного правонарушения, предусмотренного ст.15.5 КоАП РФ</w:t>
      </w:r>
      <w:r>
        <w:t xml:space="preserve">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87DED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</w:t>
      </w:r>
      <w:r>
        <w:t>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№5-92-341/2018.</w:t>
      </w:r>
    </w:p>
    <w:p w:rsidR="00A77B3E" w:rsidP="00A87DED">
      <w:pPr>
        <w:ind w:firstLine="720"/>
        <w:jc w:val="both"/>
      </w:pPr>
      <w:r>
        <w:t>Разъяснить,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A87DE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A87DED">
      <w:pPr>
        <w:jc w:val="both"/>
      </w:pPr>
    </w:p>
    <w:p w:rsidR="00A77B3E" w:rsidP="00A87DED">
      <w:pPr>
        <w:jc w:val="both"/>
      </w:pPr>
    </w:p>
    <w:p w:rsidR="00A77B3E" w:rsidP="00A87DED">
      <w:pPr>
        <w:jc w:val="both"/>
      </w:pPr>
    </w:p>
    <w:p w:rsidR="00A77B3E" w:rsidP="00A87DED">
      <w:pPr>
        <w:jc w:val="both"/>
      </w:pPr>
      <w:r>
        <w:t xml:space="preserve">                 Мировой судья </w:t>
      </w:r>
      <w:r>
        <w:tab/>
      </w:r>
      <w:r>
        <w:t xml:space="preserve">                           подпись                </w:t>
      </w:r>
      <w:r>
        <w:t xml:space="preserve">    </w:t>
      </w:r>
      <w:r>
        <w:t xml:space="preserve">           </w:t>
      </w:r>
      <w:r>
        <w:t>И.В.Солодченко</w:t>
      </w:r>
    </w:p>
    <w:p w:rsidR="00A77B3E" w:rsidP="00A87DED">
      <w:pPr>
        <w:jc w:val="both"/>
      </w:pPr>
    </w:p>
    <w:p w:rsidR="00A77B3E" w:rsidP="00A87DED">
      <w:pPr>
        <w:jc w:val="both"/>
      </w:pPr>
    </w:p>
    <w:sectPr w:rsidSect="00A87D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ED"/>
    <w:rsid w:val="00A77B3E"/>
    <w:rsid w:val="00A87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21636-C587-4771-A1DD-C7225112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