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56815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Дело №5-92-344/2020</w:t>
      </w:r>
    </w:p>
    <w:p w:rsidR="00A77B3E" w:rsidP="00656815">
      <w:pPr>
        <w:jc w:val="right"/>
      </w:pPr>
      <w:r>
        <w:t>УИД:91MS0092-01-2020-000778-64</w:t>
      </w:r>
    </w:p>
    <w:p w:rsidR="00A77B3E" w:rsidP="00656815">
      <w:pPr>
        <w:jc w:val="both"/>
      </w:pPr>
    </w:p>
    <w:p w:rsidR="00A77B3E" w:rsidP="00656815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656815">
      <w:pPr>
        <w:jc w:val="both"/>
      </w:pPr>
    </w:p>
    <w:p w:rsidR="00A77B3E" w:rsidP="00656815">
      <w:pPr>
        <w:jc w:val="both"/>
      </w:pPr>
      <w:r>
        <w:t>20 октября 2020 года</w:t>
      </w:r>
      <w:r>
        <w:tab/>
      </w:r>
      <w:r>
        <w:tab/>
      </w:r>
      <w:r>
        <w:tab/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656815">
      <w:pPr>
        <w:jc w:val="both"/>
      </w:pPr>
    </w:p>
    <w:p w:rsidR="00A77B3E" w:rsidP="00656815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</w:t>
      </w:r>
      <w:r>
        <w:t xml:space="preserve">ошении должностного лица – председателя Новосельского сельского совета Черноморского района Республики Крым - </w:t>
      </w:r>
      <w:r>
        <w:t>Красильник</w:t>
      </w:r>
      <w:r>
        <w:t xml:space="preserve"> Владимира Николаевича, ПАСПОРТНЫЕ ДАННЫЕ</w:t>
      </w:r>
      <w:r>
        <w:t>, гражданина Российской Федерации,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656815">
      <w:pPr>
        <w:ind w:firstLine="720"/>
        <w:jc w:val="both"/>
      </w:pPr>
      <w:r>
        <w:t xml:space="preserve">о </w:t>
      </w:r>
      <w:r>
        <w:t>совершении административного правонарушения, предусмотренного ч.2  ст.15.33 КоАП РФ,</w:t>
      </w:r>
    </w:p>
    <w:p w:rsidR="00A77B3E" w:rsidP="00656815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656815">
      <w:pPr>
        <w:jc w:val="both"/>
      </w:pPr>
    </w:p>
    <w:p w:rsidR="00A77B3E" w:rsidP="00656815">
      <w:pPr>
        <w:ind w:firstLine="720"/>
        <w:jc w:val="both"/>
      </w:pPr>
      <w:r>
        <w:t>Согласно протоколу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должностное лицо - председатель Новосельского </w:t>
      </w:r>
      <w:r>
        <w:t xml:space="preserve">сельского совета Черноморского района Республики Крым </w:t>
      </w:r>
      <w:r>
        <w:t>Красильник</w:t>
      </w:r>
      <w:r>
        <w:t xml:space="preserve"> В.Н., находясь по адресу: АДРЕС, нарушил установленные законодательством Российской  Федерации  о страховых взносах сроки представления расчет по начисленным и уплаченным страховым взносам на</w:t>
      </w:r>
      <w:r>
        <w:t xml:space="preserve">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2020 года. Срок предоставления указанного расчета не позднее 20-го числа календарн</w:t>
      </w:r>
      <w:r>
        <w:t>ого месяца, следующего за отчетным периодом, т.е. не позднее ДАТА на бумажных носителях, или в электронном виде не позднее 25-го числа календарного месяца, следующего за отчётным периодом, т.е. не позднее ДАТА (ближайший следующий рабочий день).</w:t>
      </w:r>
    </w:p>
    <w:p w:rsidR="00A77B3E" w:rsidP="00656815">
      <w:pPr>
        <w:ind w:firstLine="720"/>
        <w:jc w:val="both"/>
      </w:pPr>
      <w:r>
        <w:t>В судебном</w:t>
      </w:r>
      <w:r>
        <w:t xml:space="preserve"> заседании должностное лицо, в отношении которого ведется производство по делу об административном правонарушении – </w:t>
      </w:r>
      <w:r>
        <w:t>Красильник</w:t>
      </w:r>
      <w:r>
        <w:t xml:space="preserve"> В.М. вину в совершенном правонарушении не признал, пояснил, что действительно было допущено нарушение в виде несвоевременного пре</w:t>
      </w:r>
      <w:r>
        <w:t>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</w:t>
      </w:r>
      <w:r>
        <w:t xml:space="preserve"> обеспечения за 2 квартал 2020 года по Но</w:t>
      </w:r>
      <w:r>
        <w:t xml:space="preserve">восельскому сельскому совету Республики Крым. Указал, что должностными лицами отделения фонда социального страхования для составления протокола об административном правонарушении </w:t>
      </w:r>
      <w:r>
        <w:t>на</w:t>
      </w:r>
      <w:r>
        <w:t xml:space="preserve"> ДАТА он не вызывался, вызывался только на ДАТА.</w:t>
      </w:r>
      <w:r>
        <w:t xml:space="preserve"> </w:t>
      </w:r>
    </w:p>
    <w:p w:rsidR="00A77B3E" w:rsidP="00656815">
      <w:pPr>
        <w:ind w:firstLine="720"/>
        <w:jc w:val="both"/>
      </w:pPr>
      <w:r>
        <w:t>Заслушав лицо, в отношен</w:t>
      </w:r>
      <w:r>
        <w:t xml:space="preserve">ии которого ведется производство по делу об административном правонарушении,  исследовав письменные материалы дела, мировой судья считает производство по делу об административном правонарушении, предусмотренном ч.2 ст.15.33 Кодекса Российской Федерации об </w:t>
      </w:r>
      <w:r>
        <w:t xml:space="preserve">административных правонарушениях, подлежащим прекращению </w:t>
      </w:r>
      <w:r>
        <w:t xml:space="preserve">по </w:t>
      </w:r>
      <w:r>
        <w:t xml:space="preserve">следующим основаниям.  </w:t>
      </w:r>
    </w:p>
    <w:p w:rsidR="00A77B3E" w:rsidP="00656815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</w:t>
      </w:r>
      <w: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56815">
      <w:pPr>
        <w:ind w:firstLine="720"/>
        <w:jc w:val="both"/>
      </w:pPr>
      <w:r>
        <w:t xml:space="preserve">В соответствии со ст. 26.2 Кодекса Российской Федерации </w:t>
      </w:r>
      <w:r>
        <w:t>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t xml:space="preserve">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</w:t>
      </w:r>
      <w:r>
        <w:t>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>
        <w:t>же показаниями специальных технических средств, вещественными доказательствами.</w:t>
      </w:r>
    </w:p>
    <w:p w:rsidR="00A77B3E" w:rsidP="00656815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</w:t>
      </w:r>
      <w:r>
        <w:t xml:space="preserve">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56815">
      <w:pPr>
        <w:ind w:firstLine="720"/>
        <w:jc w:val="both"/>
      </w:pPr>
      <w:r>
        <w:t>В соответствии с частью 1 статьи 1.6 Кодекса Российской Федерации об административных правонарушениях, лицо,</w:t>
      </w:r>
      <w:r>
        <w:t xml:space="preserve"> привлекаемое к административной ответственности, не может быть подвергнуто административному наказанию по делу об административном правонарушении иначе как на основаниях и в порядке, установленных законом.</w:t>
      </w:r>
    </w:p>
    <w:p w:rsidR="00A77B3E" w:rsidP="00656815">
      <w:pPr>
        <w:ind w:firstLine="720"/>
        <w:jc w:val="both"/>
      </w:pPr>
      <w:r>
        <w:t>Положениями статьей  ч.2 15.33 КоАП РФ предусмотр</w:t>
      </w:r>
      <w:r>
        <w:t>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</w:t>
      </w:r>
      <w:r>
        <w:t xml:space="preserve"> уплаченным страховым взносам в территориальные органы Фонда социального страхования Российской Федерации.</w:t>
      </w:r>
    </w:p>
    <w:p w:rsidR="00A77B3E" w:rsidP="00656815">
      <w:pPr>
        <w:ind w:firstLine="720"/>
        <w:jc w:val="both"/>
      </w:pPr>
      <w:r>
        <w:t>Из материалов дела следует, что ДАТА по результатам  камеральной проверки должностным лицом Филиала №12 ГУ-РО ФСС РФ по Республике Крым выявлено адми</w:t>
      </w:r>
      <w:r>
        <w:t xml:space="preserve">нистративное правонарушение, предусмотренное статьей  ч.2 ст.15.33 КоАП РФ, которое выразилось в том, что </w:t>
      </w:r>
      <w:r>
        <w:t>Красильник</w:t>
      </w:r>
      <w:r>
        <w:t xml:space="preserve"> В.М., являясь председателем Новосельского сельского совета Черноморского района Республики Крым ДАТА представил расчет по начисленным и упл</w:t>
      </w:r>
      <w:r>
        <w:t>аченным страховым взносам на обязательное социальное</w:t>
      </w:r>
      <w:r>
        <w:t xml:space="preserve"> страхование от несчастных случаев на производстве и профессиональных заболеваний, а также по расходам на выплату страхового обеспечения за 2 квартал 2020 года по Новосельскому сельскому совету Республики</w:t>
      </w:r>
      <w:r>
        <w:t xml:space="preserve"> Крым, срок представления не позднее ДАТА на бумажных носителях, или в электронном виде не позднее 25-го числа календарного месяца. По данному факту директором Филиала №12 ГУ-РО ФСС РФ по Республике Крым ДАТА составлен протокол об административном правонар</w:t>
      </w:r>
      <w:r>
        <w:t xml:space="preserve">ушении в отношении </w:t>
      </w:r>
      <w:r>
        <w:t>Красильник</w:t>
      </w:r>
      <w:r>
        <w:t xml:space="preserve"> В.М. по части 1 статьи 15.33 КоАП РФ.</w:t>
      </w:r>
    </w:p>
    <w:p w:rsidR="00A77B3E" w:rsidP="00656815">
      <w:pPr>
        <w:ind w:firstLine="720"/>
        <w:jc w:val="both"/>
      </w:pPr>
      <w:r>
        <w:t xml:space="preserve">Вместе с тем, из материалов административного дела усматривается, что о месте и времени составления протокола об административном правонарушении от ДАТА </w:t>
      </w:r>
      <w:r>
        <w:t>Красильник</w:t>
      </w:r>
      <w:r>
        <w:t xml:space="preserve"> В.М. не уведомлен надлеж</w:t>
      </w:r>
      <w:r>
        <w:t xml:space="preserve">ащим образом, поскольку в материалах дела имеется извещение о вызове должностного лица для составления протокола об административном правонарушении от ДАТА (л.д.6), согласно которому  </w:t>
      </w:r>
      <w:r>
        <w:t>Красильнику</w:t>
      </w:r>
      <w:r>
        <w:t xml:space="preserve"> В.М. сообщается о том, что ему необходимо явиться</w:t>
      </w:r>
      <w:r>
        <w:t xml:space="preserve"> для состав</w:t>
      </w:r>
      <w:r>
        <w:t>ления и подписания  протокола об административном правонарушении в Филиал №12 ГУ-РО ФСС РФ по Республике Крым ДАТА в ВРЕМЯ</w:t>
      </w:r>
      <w:r>
        <w:t xml:space="preserve"> часов по адресу: АДРЕС. При этом дополнительных уведомлений и телеграмм должностному лицу о дате составления и подписания протокола н</w:t>
      </w:r>
      <w:r>
        <w:t>а ДАТА не направлялось.</w:t>
      </w:r>
    </w:p>
    <w:p w:rsidR="00A77B3E" w:rsidP="00656815">
      <w:pPr>
        <w:ind w:firstLine="720"/>
        <w:jc w:val="both"/>
      </w:pPr>
      <w:r>
        <w:t xml:space="preserve">При таких обстоятельствах в судебном заседании установлено, что на момент составления протокола об административном правонарушении у должностного лица отсутствовали сведения о надлежащем извещении </w:t>
      </w:r>
      <w:r>
        <w:t>Красильник</w:t>
      </w:r>
      <w:r>
        <w:t xml:space="preserve"> В.М. о дате, времени и м</w:t>
      </w:r>
      <w:r>
        <w:t>есте составления протокола, тем самым ему не были созданы необходимые условия для реализации права на непосредственное участие при составлении протокола об административном правонарушении.</w:t>
      </w:r>
    </w:p>
    <w:p w:rsidR="00A77B3E" w:rsidP="00656815">
      <w:pPr>
        <w:ind w:firstLine="720"/>
        <w:jc w:val="both"/>
      </w:pPr>
      <w:r>
        <w:t>Исходя из положений статьи 28.2 КоАП РФ составление протокола об ад</w:t>
      </w:r>
      <w:r>
        <w:t xml:space="preserve">министративном правонарушении в отношении физического или юридического лица </w:t>
      </w:r>
      <w:r>
        <w:t>должно осуществляться в присутствии физического лица или законного представителя юридического лица, поскольку должностное лицо, составляющее протокол, обязано предоставить привлека</w:t>
      </w:r>
      <w:r>
        <w:t>емому к административной ответственности лицу возможность реализовать гарантии, предусмотренные данной нормой (в частности, физическому лицу или законному представителю юридического лица должна быть предоставлена возможность</w:t>
      </w:r>
      <w:r>
        <w:t xml:space="preserve"> ознакомления с протоколом; указ</w:t>
      </w:r>
      <w:r>
        <w:t>анное лицо вправе представить объяснения и замечания по содержанию протокола; физическому лицу или законному представителю разъясняется возможность обжалования действий должностного лица в силу статьи 46 Конституции Российской Федерации).</w:t>
      </w:r>
    </w:p>
    <w:p w:rsidR="00A77B3E" w:rsidP="00656815">
      <w:pPr>
        <w:ind w:firstLine="720"/>
        <w:jc w:val="both"/>
      </w:pPr>
      <w:r>
        <w:t>Кроме того, часть</w:t>
      </w:r>
      <w:r>
        <w:t xml:space="preserve"> 3 статьи 25.4 КоАП РФ предусматривает, что дело об административном правонарушении рассматривается с участием физического лица или законного представителя или защитника юридического лица. В отсутствие указанных лиц дело может быть рассмотрено лишь в случа</w:t>
      </w:r>
      <w:r>
        <w:t>ях,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656815">
      <w:pPr>
        <w:ind w:firstLine="720"/>
        <w:jc w:val="both"/>
      </w:pPr>
      <w:r>
        <w:t>С учетом изложенного, судья полагает, что</w:t>
      </w:r>
      <w:r>
        <w:t xml:space="preserve"> при составлении протокола об административном правонарушении в отношении </w:t>
      </w:r>
      <w:r>
        <w:t>Красильник</w:t>
      </w:r>
      <w:r>
        <w:t xml:space="preserve"> В.М. были допущены нарушения процессуальных требований, выразившиеся в </w:t>
      </w:r>
      <w:r>
        <w:t>неизвещении</w:t>
      </w:r>
      <w:r>
        <w:t xml:space="preserve"> лица, в отношении которого ведется производство по делу об административном правонарушен</w:t>
      </w:r>
      <w:r>
        <w:t>ии, о дате, времени и месте составления протокола об административном правонарушении.</w:t>
      </w:r>
    </w:p>
    <w:p w:rsidR="00A77B3E" w:rsidP="00656815">
      <w:pPr>
        <w:ind w:firstLine="720"/>
        <w:jc w:val="both"/>
      </w:pPr>
      <w:r>
        <w:t xml:space="preserve">Указанные обстоятельства нарушили право </w:t>
      </w:r>
      <w:r>
        <w:t>Красильник</w:t>
      </w:r>
      <w:r>
        <w:t xml:space="preserve"> В.М. на защиту и являются существенным нарушением процессуальных норм, установленных Кодексом Российской Федерации об а</w:t>
      </w:r>
      <w:r>
        <w:t>дминистративных правонарушениях.</w:t>
      </w:r>
    </w:p>
    <w:p w:rsidR="00A77B3E" w:rsidP="00656815">
      <w:pPr>
        <w:ind w:firstLine="720"/>
        <w:jc w:val="both"/>
      </w:pPr>
      <w:r>
        <w:t xml:space="preserve">Таким образом, протокол об административном правонарушении в отношении </w:t>
      </w:r>
      <w:r>
        <w:t>Красильник</w:t>
      </w:r>
      <w:r>
        <w:t xml:space="preserve"> В.М., как составленный с нарушением закона, не может быть признан надлежащим доказательством по настоящему делу.</w:t>
      </w:r>
    </w:p>
    <w:p w:rsidR="00A77B3E" w:rsidP="00656815">
      <w:pPr>
        <w:ind w:firstLine="720"/>
        <w:jc w:val="both"/>
      </w:pPr>
      <w:r>
        <w:t>Признание протокола об админ</w:t>
      </w:r>
      <w:r>
        <w:t>истративном правонарушении ненадлежащим доказательством влечет за собой прекращение производства по делу в связи с отсутствием состава административного правонарушения.</w:t>
      </w:r>
    </w:p>
    <w:p w:rsidR="00A77B3E" w:rsidP="00656815">
      <w:pPr>
        <w:ind w:firstLine="720"/>
        <w:jc w:val="both"/>
      </w:pPr>
      <w:r>
        <w:t xml:space="preserve">В соответствии с пунктом 2 части первой статьи 24.5 Кодекса Российской Федерации об </w:t>
      </w:r>
      <w:r>
        <w:t>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656815">
      <w:pPr>
        <w:ind w:firstLine="720"/>
        <w:jc w:val="both"/>
      </w:pPr>
      <w:r>
        <w:t>Руководствуясь п.2 ч.1 ст.24.5 Кодекса Росси</w:t>
      </w:r>
      <w:r>
        <w:t>йской Федерации об административных правонарушениях, мировой судья,</w:t>
      </w:r>
    </w:p>
    <w:p w:rsidR="00A77B3E" w:rsidP="00656815">
      <w:pPr>
        <w:jc w:val="both"/>
      </w:pPr>
    </w:p>
    <w:p w:rsidR="00A77B3E" w:rsidP="00656815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656815">
      <w:pPr>
        <w:jc w:val="both"/>
      </w:pPr>
    </w:p>
    <w:p w:rsidR="00A77B3E" w:rsidP="00656815">
      <w:pPr>
        <w:ind w:firstLine="720"/>
        <w:jc w:val="both"/>
      </w:pPr>
      <w:r>
        <w:t xml:space="preserve">Производство по делу об административном правонарушении в отношении должностного лица – председателя Новосельского сельского совета Черноморского района Республики Крым - </w:t>
      </w:r>
      <w:r>
        <w:t>Кра</w:t>
      </w:r>
      <w:r>
        <w:t>сильник</w:t>
      </w:r>
      <w:r>
        <w:t xml:space="preserve"> Владимира Николаевича</w:t>
      </w:r>
      <w:r>
        <w:t xml:space="preserve"> ,</w:t>
      </w:r>
      <w:r>
        <w:t xml:space="preserve"> привлекаемого к административной ответственности по ч.2 ст.15.33 Кодекса Российской Федерации об административных правонарушениях, прекратить за отсутствием состава административного правонарушения.</w:t>
      </w:r>
    </w:p>
    <w:p w:rsidR="00A77B3E" w:rsidP="00656815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56815">
      <w:pPr>
        <w:jc w:val="both"/>
      </w:pPr>
    </w:p>
    <w:p w:rsidR="00A77B3E" w:rsidP="00656815">
      <w:pPr>
        <w:jc w:val="both"/>
      </w:pPr>
    </w:p>
    <w:p w:rsidR="00A77B3E" w:rsidP="0065681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О.В</w:t>
      </w:r>
      <w:r>
        <w:t>. Байбарза</w:t>
      </w:r>
    </w:p>
    <w:p w:rsidR="00656815" w:rsidP="00656815">
      <w:pPr>
        <w:ind w:firstLine="720"/>
        <w:jc w:val="both"/>
      </w:pPr>
    </w:p>
    <w:p w:rsidR="00656815" w:rsidRPr="006D51A8" w:rsidP="00656815">
      <w:pPr>
        <w:ind w:firstLine="720"/>
        <w:jc w:val="both"/>
      </w:pPr>
      <w:r w:rsidRPr="006D51A8">
        <w:t>«СОГЛАСОВАНО»</w:t>
      </w:r>
    </w:p>
    <w:p w:rsidR="00656815" w:rsidRPr="006D51A8" w:rsidP="00656815">
      <w:pPr>
        <w:ind w:firstLine="720"/>
        <w:jc w:val="both"/>
      </w:pPr>
    </w:p>
    <w:p w:rsidR="00656815" w:rsidRPr="006D51A8" w:rsidP="00656815">
      <w:pPr>
        <w:ind w:firstLine="720"/>
        <w:jc w:val="both"/>
      </w:pPr>
      <w:r w:rsidRPr="006D51A8">
        <w:t>Мировой судья</w:t>
      </w:r>
    </w:p>
    <w:p w:rsidR="00656815" w:rsidRPr="006D51A8" w:rsidP="00656815">
      <w:pPr>
        <w:ind w:firstLine="720"/>
        <w:jc w:val="both"/>
      </w:pPr>
      <w:r w:rsidRPr="006D51A8">
        <w:t>судебного участка №92</w:t>
      </w:r>
    </w:p>
    <w:p w:rsidR="00656815" w:rsidRPr="006D51A8" w:rsidP="0065681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56815">
      <w:pPr>
        <w:jc w:val="both"/>
      </w:pPr>
    </w:p>
    <w:sectPr w:rsidSect="006568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5"/>
    <w:rsid w:val="0065681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