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5F04">
      <w:pPr>
        <w:jc w:val="right"/>
      </w:pPr>
      <w:r>
        <w:t xml:space="preserve">       Дело №5-92-345/2022</w:t>
      </w:r>
    </w:p>
    <w:p w:rsidR="00A77B3E" w:rsidP="00FB5F04">
      <w:pPr>
        <w:jc w:val="right"/>
      </w:pPr>
      <w:r>
        <w:t xml:space="preserve"> УИД: 91МS0092-01-2022-001629-65</w:t>
      </w:r>
    </w:p>
    <w:p w:rsidR="00A77B3E" w:rsidP="00FB5F04">
      <w:pPr>
        <w:jc w:val="both"/>
      </w:pPr>
    </w:p>
    <w:p w:rsidR="00A77B3E" w:rsidP="00FB5F04">
      <w:pPr>
        <w:jc w:val="center"/>
      </w:pPr>
      <w:r>
        <w:t>П</w:t>
      </w:r>
      <w:r>
        <w:t xml:space="preserve"> О С Т А Н О В Л Е Н И Е</w:t>
      </w:r>
    </w:p>
    <w:p w:rsidR="00FB5F04" w:rsidP="00FB5F04">
      <w:pPr>
        <w:jc w:val="center"/>
      </w:pPr>
    </w:p>
    <w:p w:rsidR="00A77B3E" w:rsidP="00FB5F04">
      <w:pPr>
        <w:jc w:val="both"/>
      </w:pPr>
      <w:r>
        <w:t xml:space="preserve">24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B5F04" w:rsidP="00FB5F04">
      <w:pPr>
        <w:jc w:val="both"/>
      </w:pPr>
    </w:p>
    <w:p w:rsidR="00A77B3E" w:rsidP="00FB5F0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ст.6.9 КоАП РФ, в отношении Романовой Татьяны Сергеевны, ПАСПОРТНЫЕ ДАННЫЕ, гражданки Российской Федерации, ПАСПОРТНЫЕ ДАННЫЕ, официально не</w:t>
      </w:r>
      <w:r>
        <w:t xml:space="preserve"> </w:t>
      </w:r>
      <w:r>
        <w:t>трудоустроенной</w:t>
      </w:r>
      <w:r>
        <w:t>, зарегистрированной и проживающей по адресу: АД</w:t>
      </w:r>
      <w:r>
        <w:t xml:space="preserve">РЕС, </w:t>
      </w:r>
    </w:p>
    <w:p w:rsidR="00FB5F04" w:rsidP="00FB5F04">
      <w:pPr>
        <w:ind w:firstLine="720"/>
        <w:jc w:val="both"/>
      </w:pPr>
    </w:p>
    <w:p w:rsidR="00A77B3E" w:rsidP="00FB5F04">
      <w:pPr>
        <w:jc w:val="center"/>
      </w:pPr>
      <w:r>
        <w:t>У С Т А Н О В И Л:</w:t>
      </w:r>
    </w:p>
    <w:p w:rsidR="00FB5F04" w:rsidP="00FB5F04">
      <w:pPr>
        <w:jc w:val="center"/>
      </w:pPr>
    </w:p>
    <w:p w:rsidR="00A77B3E" w:rsidP="00FB5F04">
      <w:pPr>
        <w:ind w:firstLine="720"/>
        <w:jc w:val="both"/>
      </w:pPr>
      <w:r>
        <w:t>Романова Т.С. незаконно употребила наркотические средства без назначения врача, при следующих обстоятельствах:</w:t>
      </w:r>
    </w:p>
    <w:p w:rsidR="00A77B3E" w:rsidP="00FB5F04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находясь по адресу: </w:t>
      </w:r>
      <w:r>
        <w:t>АДРЕС, Романова Т.С. потребила наркотическо</w:t>
      </w:r>
      <w:r>
        <w:t>е средство (ИЗЪЯТО</w:t>
      </w:r>
      <w:r>
        <w:t xml:space="preserve">), без назначения врача, т.е. совершила административное правонарушение, предусмотренное ч. 1 ст. 6.9 КоАП РФ. </w:t>
      </w:r>
    </w:p>
    <w:p w:rsidR="00A77B3E" w:rsidP="00FB5F04">
      <w:pPr>
        <w:ind w:firstLine="720"/>
        <w:jc w:val="both"/>
      </w:pPr>
      <w:r>
        <w:t>В судебном заседании Романова Т.С. вину признала, в содеянном раскаялась, пояснила, что с ДАТА по ДАТА</w:t>
      </w:r>
      <w:r>
        <w:t xml:space="preserve"> года прошла лечение от наркомании.  </w:t>
      </w:r>
    </w:p>
    <w:p w:rsidR="00A77B3E" w:rsidP="00FB5F0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Романовой</w:t>
      </w:r>
      <w:r>
        <w:t xml:space="preserve"> Т.С. в совершении административного правонарушения, предусмотренного ч. 1 ст. 6.9 КоАП РФ, установлена.</w:t>
      </w:r>
    </w:p>
    <w:p w:rsidR="00A77B3E" w:rsidP="00FB5F04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</w:t>
      </w:r>
      <w: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B5F04">
      <w:pPr>
        <w:ind w:firstLine="720"/>
        <w:jc w:val="both"/>
      </w:pPr>
      <w:r>
        <w:t>Альфа-</w:t>
      </w:r>
      <w:r>
        <w:t>пирролидиновалерофенон</w:t>
      </w:r>
      <w:r>
        <w:t xml:space="preserve"> является </w:t>
      </w:r>
      <w:r>
        <w:t>наркотичествим</w:t>
      </w:r>
      <w:r>
        <w:t xml:space="preserve"> веществом производным N-</w:t>
      </w:r>
      <w:r>
        <w:t>метилэфедрона</w:t>
      </w:r>
      <w:r>
        <w:t>, включенного в перечень наркотич</w:t>
      </w:r>
      <w:r>
        <w:t xml:space="preserve">еских средств, психотропных веществ и их </w:t>
      </w:r>
      <w:r>
        <w:t>прекурсоров</w:t>
      </w:r>
      <w:r>
        <w:t xml:space="preserve">, оборот которых в Российской Федерации запрещен в соответствии с законодательством РФ и международными договорами РФ (Перечень наркотических средств, психотропных веществ и их </w:t>
      </w:r>
      <w:r>
        <w:t>прекурсоров</w:t>
      </w:r>
      <w:r>
        <w:t>, подлежащих кон</w:t>
      </w:r>
      <w:r>
        <w:t>тролю в Российской Федерации, утв. Постановлением Правительства РФ от 30.06.1998 N 681).</w:t>
      </w:r>
    </w:p>
    <w:p w:rsidR="00A77B3E" w:rsidP="00FB5F04">
      <w:pPr>
        <w:ind w:firstLine="720"/>
        <w:jc w:val="both"/>
      </w:pPr>
      <w:r>
        <w:t xml:space="preserve">Виновность Романовой Т.С. в совершении правонарушения подтверждается исследованными по делу доказательствами: </w:t>
      </w:r>
    </w:p>
    <w:p w:rsidR="00A77B3E" w:rsidP="00FB5F04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B5F04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Романовой Т.С. </w:t>
      </w:r>
      <w:r>
        <w:t>от</w:t>
      </w:r>
      <w:r>
        <w:t xml:space="preserve"> ДАТА (л.д.6);</w:t>
      </w:r>
    </w:p>
    <w:p w:rsidR="00A77B3E" w:rsidP="00FB5F04">
      <w:pPr>
        <w:ind w:firstLine="720"/>
        <w:jc w:val="both"/>
      </w:pPr>
      <w:r>
        <w:t>- актом медицинского освидетельст</w:t>
      </w:r>
      <w:r>
        <w:t>вования ГБУЗ РК 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результатам исследования, проведенного в отношении Романовой Т.С. вынесено медицинское заключение - «установлено состояние опьянения, ДАТА» (л.д.3);</w:t>
      </w:r>
    </w:p>
    <w:p w:rsidR="00A77B3E" w:rsidP="00FB5F04">
      <w:pPr>
        <w:ind w:firstLine="720"/>
        <w:jc w:val="both"/>
      </w:pPr>
      <w:r>
        <w:t>- справкой о результатах ХТИ № НОМЕР</w:t>
      </w:r>
      <w:r>
        <w:t xml:space="preserve"> о</w:t>
      </w:r>
      <w:r>
        <w:t xml:space="preserve">т ДАТА в отношении </w:t>
      </w:r>
      <w:r>
        <w:t>освидетельствуемой</w:t>
      </w:r>
      <w:r>
        <w:t xml:space="preserve"> Романовой Т.С., согласно которой  по результатам химико-токсикологического исследования в отобранном у последней биологическом объекте исследования обнаружены вещества: альфа-</w:t>
      </w:r>
      <w:r>
        <w:t>пирролидиновалерофенон</w:t>
      </w:r>
      <w:r>
        <w:t xml:space="preserve"> (л.д.4).</w:t>
      </w:r>
    </w:p>
    <w:p w:rsidR="00A77B3E" w:rsidP="00FB5F04">
      <w:pPr>
        <w:ind w:firstLine="720"/>
        <w:jc w:val="both"/>
      </w:pPr>
      <w:r>
        <w:t>Оснований с</w:t>
      </w:r>
      <w:r>
        <w:t>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FB5F0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>, что вина Романовой Т.С. в совершении административного правонарушения установлена, и ее действия правильно квалифицированы по ч. 1 ст. 6.9 КоАП РФ, поскольку Романова Т.С. незаконно употребила наркотические средства, без назначения врача.</w:t>
      </w:r>
    </w:p>
    <w:p w:rsidR="00A77B3E" w:rsidP="00FB5F04">
      <w:pPr>
        <w:ind w:firstLine="720"/>
        <w:jc w:val="both"/>
      </w:pPr>
      <w:r>
        <w:t>Частью 1 статьи</w:t>
      </w:r>
      <w:r>
        <w:t xml:space="preserve">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</w:t>
      </w:r>
      <w:r>
        <w:t>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</w:t>
      </w:r>
      <w:r>
        <w:t xml:space="preserve">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FB5F04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FB5F04">
      <w:pPr>
        <w:ind w:firstLine="720"/>
        <w:jc w:val="both"/>
      </w:pPr>
      <w:r>
        <w:t>Обстоятельств отягчающих админи</w:t>
      </w:r>
      <w:r>
        <w:t>стративную ответственность в соответствии со ст. 4.3 Кодекса Российской Федерации об административных правонарушениях, суд в действиях Романовой Т.С. не усматривает.</w:t>
      </w:r>
    </w:p>
    <w:p w:rsidR="00A77B3E" w:rsidP="00FB5F04">
      <w:pPr>
        <w:ind w:firstLine="720"/>
        <w:jc w:val="both"/>
      </w:pPr>
      <w:r>
        <w:t>С учётом отсутствия у Романовой Т.С. официального места работы, постоянного заработка, суд</w:t>
      </w:r>
      <w:r>
        <w:t xml:space="preserve"> полагает назначение наказания в виде административного штрафа нецелесообразным.</w:t>
      </w:r>
    </w:p>
    <w:p w:rsidR="00A77B3E" w:rsidP="00FB5F04">
      <w:pPr>
        <w:ind w:firstLine="720"/>
        <w:jc w:val="both"/>
      </w:pPr>
      <w:r>
        <w:t>Учитывая вышеизложенное, характер совершенного Романовой Т.С. административного правонарушения, степень ее вины, личность виновной, ее имущественное положение, отсутствие пост</w:t>
      </w:r>
      <w:r>
        <w:t>оянного дохода и трудоустройства, наличие обстоятельств, смягчающих административную ответственность</w:t>
      </w:r>
      <w:r>
        <w:t>,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</w:t>
      </w:r>
      <w:r>
        <w:t>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</w:t>
      </w:r>
      <w:r>
        <w:t xml:space="preserve"> новых правонарушений.</w:t>
      </w:r>
    </w:p>
    <w:p w:rsidR="00A77B3E" w:rsidP="00FB5F04">
      <w:pPr>
        <w:ind w:firstLine="720"/>
        <w:jc w:val="both"/>
      </w:pPr>
      <w:r>
        <w:t>Сведений о том, что Романова Т.С. относится к лицам, к которым не может быть прим</w:t>
      </w:r>
      <w:r>
        <w:t>енен административный арест в соответствии со ст. 3.9 КоАП РФ, материалы дела не содержат.</w:t>
      </w:r>
    </w:p>
    <w:p w:rsidR="00A77B3E" w:rsidP="00FB5F04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</w:t>
      </w:r>
      <w:r>
        <w:t xml:space="preserve">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</w:t>
      </w:r>
      <w:r>
        <w:t>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p w:rsidR="00A77B3E" w:rsidP="00FB5F04">
      <w:pPr>
        <w:ind w:firstLine="720"/>
        <w:jc w:val="both"/>
      </w:pPr>
      <w:r>
        <w:t xml:space="preserve">Поскольку  материалы дела об административном правонарушении не содержат данные, подтверждающие факт прохождения Романовой Т.С. диагностики в связи </w:t>
      </w:r>
      <w:r>
        <w:t>с потреблением наркотических средств или психотропных веществ без назначения врача (копия отрывного талона о нахождении Романовой Т.С. на стационарном обследовании и лечении ОНП ГБУЗ РК «КНПЦН» с ДАТА по ДАТА),  мировой судья не усматривает оснований для в</w:t>
      </w:r>
      <w:r>
        <w:t>озложения на последнюю обязанности пройти</w:t>
      </w:r>
      <w:r>
        <w:t xml:space="preserve"> указанную диагностику.</w:t>
      </w:r>
    </w:p>
    <w:p w:rsidR="00A77B3E" w:rsidP="00FB5F04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 -</w:t>
      </w:r>
    </w:p>
    <w:p w:rsidR="00A77B3E" w:rsidP="00FB5F04">
      <w:pPr>
        <w:jc w:val="both"/>
      </w:pPr>
    </w:p>
    <w:p w:rsidR="00A77B3E" w:rsidP="00FB5F04">
      <w:pPr>
        <w:jc w:val="center"/>
      </w:pPr>
      <w:r>
        <w:t>П</w:t>
      </w:r>
      <w:r>
        <w:t xml:space="preserve"> О С Т А Н О В И Л:</w:t>
      </w:r>
    </w:p>
    <w:p w:rsidR="00A77B3E" w:rsidP="00FB5F04">
      <w:pPr>
        <w:jc w:val="both"/>
      </w:pPr>
    </w:p>
    <w:p w:rsidR="00A77B3E" w:rsidP="00FB5F04">
      <w:pPr>
        <w:ind w:firstLine="720"/>
        <w:jc w:val="both"/>
      </w:pPr>
      <w:r>
        <w:t xml:space="preserve">Романову Татьяну </w:t>
      </w:r>
      <w:r>
        <w:t>Сергеевну, ПАСПОРТНЫЕ ДАННЫЕ, гражданку Российской Федерации, признать виновной в совершении правонарушения, предусмотренного ч.1 ст.6.9 Кодекса об административных правонарушениях Российской Федерации  и назначить ему административное наказание в виде адм</w:t>
      </w:r>
      <w:r>
        <w:t>инистративного ареста сроком на 10 (десять) суток.</w:t>
      </w:r>
    </w:p>
    <w:p w:rsidR="00A77B3E" w:rsidP="00FB5F04">
      <w:pPr>
        <w:ind w:firstLine="720"/>
        <w:jc w:val="both"/>
      </w:pPr>
      <w:r>
        <w:t>Срок административного ареста исчислять с 11-45 часов 24 августа 2022 года.</w:t>
      </w:r>
    </w:p>
    <w:p w:rsidR="00A77B3E" w:rsidP="00FB5F0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в течение 10 суток со дня вручения или получения копии постановления.</w:t>
      </w:r>
    </w:p>
    <w:p w:rsidR="00A77B3E" w:rsidP="00FB5F04">
      <w:pPr>
        <w:jc w:val="both"/>
      </w:pPr>
    </w:p>
    <w:p w:rsidR="00A77B3E" w:rsidP="00FB5F0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FB5F04">
      <w:pPr>
        <w:jc w:val="both"/>
      </w:pPr>
    </w:p>
    <w:p w:rsidR="00A77B3E" w:rsidP="00FB5F04">
      <w:pPr>
        <w:jc w:val="both"/>
      </w:pPr>
    </w:p>
    <w:p w:rsidR="00FB5F04" w:rsidRPr="006D51A8" w:rsidP="00FB5F04">
      <w:pPr>
        <w:ind w:firstLine="720"/>
        <w:jc w:val="both"/>
      </w:pPr>
      <w:r w:rsidRPr="006D51A8">
        <w:t>«СОГЛАСОВАНО»</w:t>
      </w:r>
    </w:p>
    <w:p w:rsidR="00FB5F04" w:rsidRPr="006D51A8" w:rsidP="00FB5F04">
      <w:pPr>
        <w:ind w:firstLine="720"/>
        <w:jc w:val="both"/>
      </w:pPr>
    </w:p>
    <w:p w:rsidR="00FB5F04" w:rsidRPr="006D51A8" w:rsidP="00FB5F04">
      <w:pPr>
        <w:ind w:firstLine="720"/>
        <w:jc w:val="both"/>
      </w:pPr>
      <w:r w:rsidRPr="006D51A8">
        <w:t>Мировой судья</w:t>
      </w:r>
    </w:p>
    <w:p w:rsidR="00FB5F04" w:rsidRPr="006D51A8" w:rsidP="00FB5F04">
      <w:pPr>
        <w:ind w:firstLine="720"/>
        <w:jc w:val="both"/>
      </w:pPr>
      <w:r w:rsidRPr="006D51A8">
        <w:t>судебного участка №92</w:t>
      </w:r>
    </w:p>
    <w:p w:rsidR="00FB5F04" w:rsidRPr="006D51A8" w:rsidP="00FB5F0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B5F04">
      <w:pPr>
        <w:jc w:val="both"/>
      </w:pPr>
      <w:r>
        <w:tab/>
      </w:r>
    </w:p>
    <w:p w:rsidR="00A77B3E" w:rsidP="00FB5F04">
      <w:pPr>
        <w:jc w:val="both"/>
      </w:pPr>
    </w:p>
    <w:p w:rsidR="00A77B3E" w:rsidP="00FB5F04">
      <w:pPr>
        <w:jc w:val="both"/>
      </w:pPr>
    </w:p>
    <w:sectPr w:rsidSect="00FB5F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4"/>
    <w:rsid w:val="006D51A8"/>
    <w:rsid w:val="00A77B3E"/>
    <w:rsid w:val="00FB5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