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D1EE4">
      <w:pPr>
        <w:ind w:firstLine="709"/>
        <w:jc w:val="both"/>
      </w:pPr>
      <w:r>
        <w:t xml:space="preserve">                                                                                                    </w:t>
      </w:r>
    </w:p>
    <w:p w:rsidR="00A77B3E" w:rsidP="00DD1EE4">
      <w:pPr>
        <w:ind w:firstLine="709"/>
        <w:jc w:val="right"/>
      </w:pPr>
      <w:r>
        <w:t xml:space="preserve">                                                       УИД: 91RS0023-01-2023-001387-25</w:t>
      </w:r>
    </w:p>
    <w:p w:rsidR="00A77B3E" w:rsidP="00DD1EE4">
      <w:pPr>
        <w:ind w:firstLine="709"/>
        <w:jc w:val="right"/>
      </w:pPr>
      <w:r>
        <w:t xml:space="preserve"> Дело №5-92-350/2023</w:t>
      </w:r>
    </w:p>
    <w:p w:rsidR="00A77B3E" w:rsidP="00DD1EE4">
      <w:pPr>
        <w:ind w:firstLine="709"/>
        <w:jc w:val="both"/>
      </w:pPr>
      <w:r>
        <w:t xml:space="preserve">                             </w:t>
      </w:r>
      <w:r>
        <w:t xml:space="preserve">            </w:t>
      </w:r>
      <w:r>
        <w:t>П</w:t>
      </w:r>
      <w:r>
        <w:t xml:space="preserve"> О С Т А Н О В Л Е Н И Е</w:t>
      </w:r>
    </w:p>
    <w:p w:rsidR="00DD1EE4" w:rsidP="00DD1EE4">
      <w:pPr>
        <w:ind w:firstLine="709"/>
        <w:jc w:val="both"/>
      </w:pPr>
    </w:p>
    <w:p w:rsidR="00A77B3E" w:rsidP="00DD1EE4">
      <w:pPr>
        <w:jc w:val="both"/>
      </w:pPr>
      <w:r>
        <w:t xml:space="preserve">17 ноября 2023 года                                                        </w:t>
      </w:r>
      <w:r>
        <w:t>Республика Крым, Черноморский район,</w:t>
      </w:r>
    </w:p>
    <w:p w:rsidR="00A77B3E" w:rsidP="00DD1EE4">
      <w:pPr>
        <w:ind w:firstLine="709"/>
        <w:jc w:val="right"/>
      </w:pPr>
      <w:r>
        <w:t xml:space="preserve">                      </w:t>
      </w:r>
      <w:r>
        <w:t>пгт</w:t>
      </w:r>
      <w:r>
        <w:t>. Черноморск</w:t>
      </w:r>
      <w:r>
        <w:t>ое, ул. Почтовая, 82</w:t>
      </w:r>
    </w:p>
    <w:p w:rsidR="00A77B3E" w:rsidP="00DD1EE4">
      <w:pPr>
        <w:ind w:firstLine="709"/>
        <w:jc w:val="both"/>
      </w:pPr>
    </w:p>
    <w:p w:rsidR="00A77B3E" w:rsidP="00DD1EE4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</w:t>
      </w:r>
      <w:r>
        <w:t xml:space="preserve">25.1, 29.7 КоАП РФ, рассмотрев дело об административном правонарушении, предусмотренном ч.3 ст.12.8 КоАП РФ, в отношении </w:t>
      </w:r>
      <w:r>
        <w:t>Богацкого</w:t>
      </w:r>
      <w:r>
        <w:t xml:space="preserve"> Владислава Александровича, ПАСПОРТНЫЕ ДАННЫЕ</w:t>
      </w:r>
      <w:r>
        <w:t xml:space="preserve">, гражданина Российской Федерации, ПАСПОРТНЫЕ ДАННЫЕ, не работающего, </w:t>
      </w:r>
      <w:r>
        <w:t>зарегистрированного</w:t>
      </w:r>
      <w:r>
        <w:t xml:space="preserve"> и  </w:t>
      </w:r>
      <w:r>
        <w:t>проживающего</w:t>
      </w:r>
      <w:r>
        <w:t xml:space="preserve"> по адресу: АДРЕС, </w:t>
      </w:r>
    </w:p>
    <w:p w:rsidR="00A77B3E" w:rsidP="00DD1EE4">
      <w:pPr>
        <w:ind w:firstLine="709"/>
        <w:jc w:val="both"/>
      </w:pPr>
    </w:p>
    <w:p w:rsidR="00A77B3E" w:rsidP="00DD1EE4">
      <w:pPr>
        <w:ind w:firstLine="709"/>
        <w:jc w:val="both"/>
      </w:pPr>
      <w:r>
        <w:t xml:space="preserve">                                                 У С Т А Н О В И Л:</w:t>
      </w:r>
    </w:p>
    <w:p w:rsidR="00A77B3E" w:rsidP="00DD1EE4">
      <w:pPr>
        <w:ind w:firstLine="709"/>
        <w:jc w:val="both"/>
      </w:pPr>
    </w:p>
    <w:p w:rsidR="00A77B3E" w:rsidP="00DD1EE4">
      <w:pPr>
        <w:ind w:firstLine="709"/>
        <w:jc w:val="both"/>
      </w:pPr>
      <w:r>
        <w:t>Богацкий</w:t>
      </w:r>
      <w:r>
        <w:t xml:space="preserve"> В.А. в нарушение Правил дорожного движения, управлял транспортным средством в состоянии опьянения, не имея права управлени</w:t>
      </w:r>
      <w:r>
        <w:t>я транспортными средствами, при отсутствии в его действиях уголовно наказуемого деяния, при следующих обстоятельствах:</w:t>
      </w:r>
    </w:p>
    <w:p w:rsidR="00A77B3E" w:rsidP="00DD1EE4">
      <w:pPr>
        <w:ind w:firstLine="709"/>
        <w:jc w:val="both"/>
      </w:pPr>
      <w:r>
        <w:t>ДАТА в ВРЕМЯ часов, на АДРЕС</w:t>
      </w:r>
      <w:r>
        <w:t xml:space="preserve">, водитель </w:t>
      </w:r>
      <w:r>
        <w:t>Богацкий</w:t>
      </w:r>
      <w:r>
        <w:t xml:space="preserve"> В.А. управлял транспортным средством – автомобилем марки МАРКА АВТОМОБИЛЯ, государс</w:t>
      </w:r>
      <w:r>
        <w:t>твенный регистрационный знак НОМЕР</w:t>
      </w:r>
      <w:r>
        <w:t xml:space="preserve">, не имея права управления транспортными средствами, в состоянии опьянения, т.е. совершил административное правонарушение, ответственность за которое предусмотрена ч.3 ст.12.8 КоАП РФ. </w:t>
      </w:r>
    </w:p>
    <w:p w:rsidR="00A77B3E" w:rsidP="00DD1EE4">
      <w:pPr>
        <w:ind w:firstLine="709"/>
        <w:jc w:val="both"/>
      </w:pPr>
      <w:r>
        <w:t>При рассмотрении дела лицо,  в отн</w:t>
      </w:r>
      <w:r>
        <w:t xml:space="preserve">ошении которого ведется производство по делу об административном правонарушении, – </w:t>
      </w:r>
      <w:r>
        <w:t>Богацкий</w:t>
      </w:r>
      <w:r>
        <w:t xml:space="preserve"> В.А. вину признал, в содеянном раскаялся, просил применить отсрочку исполнения административного наказания в виде ареста, в связи с тем, что в результате ДТП получи</w:t>
      </w:r>
      <w:r>
        <w:t xml:space="preserve">л перелом костей таза и в данный момент находится на амбулаторном лечении. </w:t>
      </w:r>
    </w:p>
    <w:p w:rsidR="00A77B3E" w:rsidP="00DD1EE4">
      <w:pPr>
        <w:ind w:firstLine="709"/>
        <w:jc w:val="both"/>
      </w:pPr>
      <w:r>
        <w:t>Выслушав привлекаемое лицо, исследовав материалы дела об административном правонарушении в их совокупности, прихожу к выводу о следующем.</w:t>
      </w:r>
    </w:p>
    <w:p w:rsidR="00A77B3E" w:rsidP="00DD1EE4">
      <w:pPr>
        <w:ind w:firstLine="709"/>
        <w:jc w:val="both"/>
      </w:pPr>
      <w:r>
        <w:t>Согласно положений статей 3 и 4 Федерально</w:t>
      </w:r>
      <w:r>
        <w:t>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</w:t>
      </w:r>
      <w:r>
        <w:t>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</w:t>
      </w:r>
      <w:r>
        <w:t>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</w:t>
      </w:r>
      <w:r>
        <w:t>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DD1EE4">
      <w:pPr>
        <w:ind w:firstLine="709"/>
        <w:jc w:val="both"/>
      </w:pPr>
      <w:r>
        <w:t xml:space="preserve">Согласно пункту 2 статьи 25 Федерального закона от 10 декабря 1995 года </w:t>
      </w:r>
      <w:r>
        <w:t>№ 196-ФЗ «О безопасности дорожного движения» право на управление транспортными средствами предоставляется лицам, сдавшим соответствующие экзамены, при соблюдении условий, перечисленных в статье 26 настоящего Федерального закона.</w:t>
      </w:r>
    </w:p>
    <w:p w:rsidR="00A77B3E" w:rsidP="00DD1EE4">
      <w:pPr>
        <w:ind w:firstLine="709"/>
        <w:jc w:val="both"/>
      </w:pPr>
      <w:r>
        <w:t>Пунктом 4 статьи 25 вышеука</w:t>
      </w:r>
      <w:r>
        <w:t>занного Федерального закона предусмотрено, что право на управление транспортными средствами подтверждается водительским удостоверением.</w:t>
      </w:r>
    </w:p>
    <w:p w:rsidR="00A77B3E" w:rsidP="00DD1EE4">
      <w:pPr>
        <w:ind w:firstLine="709"/>
        <w:jc w:val="both"/>
      </w:pPr>
      <w:r>
        <w:t>В соответствии с пунктом 2.1.1 ПДД РФ водитель механического транспортного средства обязан иметь при себе и по требовани</w:t>
      </w:r>
      <w:r>
        <w:t xml:space="preserve">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A77B3E" w:rsidP="00DD1EE4">
      <w:pPr>
        <w:ind w:firstLine="709"/>
        <w:jc w:val="both"/>
      </w:pPr>
      <w:r>
        <w:t>Лица, нарушившие Правила, несут ответственность в соответствии с д</w:t>
      </w:r>
      <w:r>
        <w:t>ействующим законодательством (пункт 1.6 Правил дорожного движения).</w:t>
      </w:r>
    </w:p>
    <w:p w:rsidR="00A77B3E" w:rsidP="00DD1EE4">
      <w:pPr>
        <w:ind w:firstLine="709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</w:t>
      </w:r>
      <w:r>
        <w:t>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</w:t>
      </w:r>
      <w:r>
        <w:t>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DD1EE4">
      <w:pPr>
        <w:ind w:firstLine="709"/>
        <w:jc w:val="both"/>
      </w:pPr>
      <w:r>
        <w:t>Согласно</w:t>
      </w:r>
      <w:r>
        <w:t xml:space="preserve">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</w:t>
      </w:r>
      <w:r>
        <w:t xml:space="preserve">еств запрещается. </w:t>
      </w:r>
    </w:p>
    <w:p w:rsidR="00A77B3E" w:rsidP="00DD1EE4">
      <w:pPr>
        <w:ind w:firstLine="709"/>
        <w:jc w:val="both"/>
      </w:pPr>
      <w:r>
        <w:t xml:space="preserve"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</w:t>
      </w:r>
      <w:r>
        <w:t>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</w:t>
      </w:r>
      <w:r>
        <w:t>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</w:t>
      </w:r>
      <w:r>
        <w:t>рации.</w:t>
      </w:r>
    </w:p>
    <w:p w:rsidR="00A77B3E" w:rsidP="00DD1EE4">
      <w:pPr>
        <w:ind w:firstLine="709"/>
        <w:jc w:val="both"/>
      </w:pPr>
      <w:r>
        <w:t>Согласно п.2.3.2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</w:t>
      </w:r>
      <w:r>
        <w:t xml:space="preserve"> алкогольного опьянения и медицинское освидетельствование на состояние опьянения.</w:t>
      </w:r>
    </w:p>
    <w:p w:rsidR="00A77B3E" w:rsidP="00DD1EE4">
      <w:pPr>
        <w:ind w:firstLine="709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</w:t>
      </w:r>
      <w:r>
        <w:t xml:space="preserve">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DD1EE4">
      <w:pPr>
        <w:ind w:firstLine="709"/>
        <w:jc w:val="both"/>
      </w:pPr>
      <w:r>
        <w:t>В соответствии со ст.24.1 КоАП РФ задачами производства по делам об административных правонару</w:t>
      </w:r>
      <w:r>
        <w:t>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</w:t>
      </w:r>
      <w:r>
        <w:t>ию административных правонарушений.</w:t>
      </w:r>
    </w:p>
    <w:p w:rsidR="00A77B3E" w:rsidP="00DD1EE4">
      <w:pPr>
        <w:ind w:firstLine="709"/>
        <w:jc w:val="both"/>
      </w:pPr>
      <w:r>
        <w:t>Частью 3 статьи 12.8 КоАП РФ установлена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</w:t>
      </w:r>
      <w:r>
        <w:t>нным права управления транспортными средствами, если такие действия не содержат уголовно наказуемого деяния.</w:t>
      </w:r>
    </w:p>
    <w:p w:rsidR="00A77B3E" w:rsidP="00DD1EE4">
      <w:pPr>
        <w:ind w:firstLine="709"/>
        <w:jc w:val="both"/>
      </w:pPr>
      <w:r>
        <w:t xml:space="preserve">Вина </w:t>
      </w:r>
      <w:r>
        <w:t>Богацкого</w:t>
      </w:r>
      <w:r>
        <w:t xml:space="preserve"> В.А. подтверждается представленными по делу доказательствами, а именно: </w:t>
      </w:r>
    </w:p>
    <w:p w:rsidR="00A77B3E" w:rsidP="00DD1EE4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 часов, на АДРЕС</w:t>
      </w:r>
      <w:r>
        <w:t xml:space="preserve">, водитель </w:t>
      </w:r>
      <w:r>
        <w:t>Богацкий</w:t>
      </w:r>
      <w:r>
        <w:t xml:space="preserve"> В.А. управлял транспортным средством – автомобилем марки МАРКА АВТОМОБИЛЯ, государственный </w:t>
      </w:r>
      <w:r>
        <w:t>регистрационный знак НОМЕР</w:t>
      </w:r>
      <w:r>
        <w:t>, не имея права управления транспортными средствами,</w:t>
      </w:r>
      <w:r>
        <w:t xml:space="preserve"> в состоянии опьянения (л.д.1);</w:t>
      </w:r>
    </w:p>
    <w:p w:rsidR="00A77B3E" w:rsidP="00DD1EE4">
      <w:pPr>
        <w:ind w:firstLine="709"/>
        <w:jc w:val="both"/>
      </w:pPr>
      <w:r>
        <w:t xml:space="preserve">- копиями материалов, составленных в отношении </w:t>
      </w:r>
      <w:r>
        <w:t>Богацкого</w:t>
      </w:r>
      <w:r>
        <w:t xml:space="preserve"> В.А. по факту ДТП от ДАТА (л.д.3-16);</w:t>
      </w:r>
    </w:p>
    <w:p w:rsidR="00A77B3E" w:rsidP="00DD1EE4">
      <w:pPr>
        <w:ind w:firstLine="709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 xml:space="preserve">от ДАТА, составленному в присутствии понятых, </w:t>
      </w:r>
      <w:r>
        <w:t xml:space="preserve">согласно которому </w:t>
      </w:r>
      <w:r>
        <w:t>Богацкий</w:t>
      </w:r>
      <w:r>
        <w:t xml:space="preserve"> В.А. был отстранен от управления транспортным средством - автомобилем марки МАРКА АВТОМОБИЛЯ, государственный регистрационный знак НОМЕР</w:t>
      </w:r>
      <w:r>
        <w:t>, при наличии достаточных оснований полагать, что лицо, которое управляет транспортным сред</w:t>
      </w:r>
      <w:r>
        <w:t>ством, находится в состоянии опьянения (л.д.17);</w:t>
      </w:r>
    </w:p>
    <w:p w:rsidR="00A77B3E" w:rsidP="00DD1EE4">
      <w:pPr>
        <w:ind w:firstLine="709"/>
        <w:jc w:val="both"/>
      </w:pPr>
      <w:r>
        <w:t>- протоколом о направлении на медицинское освидетельствование на состояние опьянения 82 МО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Богацкий</w:t>
      </w:r>
      <w:r>
        <w:t xml:space="preserve"> В.А. был направлен в медицинское учреждение для прохождения меди</w:t>
      </w:r>
      <w:r>
        <w:t xml:space="preserve">цинского освидетельствования на состояние опьянения. При этом </w:t>
      </w:r>
      <w:r>
        <w:t>Богацкий</w:t>
      </w:r>
      <w:r>
        <w:t xml:space="preserve"> В.А. при осуществлении </w:t>
      </w:r>
      <w:r>
        <w:t>видеофиксации</w:t>
      </w:r>
      <w:r>
        <w:t>, согласился на прохождения медицинского освидетельствования на состояние опьянения, о чем имеется запись в протоколе (л.д.18);</w:t>
      </w:r>
    </w:p>
    <w:p w:rsidR="00A77B3E" w:rsidP="00DD1EE4">
      <w:pPr>
        <w:ind w:firstLine="709"/>
        <w:jc w:val="both"/>
      </w:pPr>
      <w:r>
        <w:t xml:space="preserve">- актом медицинского </w:t>
      </w:r>
      <w:r>
        <w:t>освидетельствования на состояние опьянения № НОМЕР</w:t>
      </w:r>
      <w:r>
        <w:t xml:space="preserve"> </w:t>
      </w:r>
      <w:r>
        <w:t>от</w:t>
      </w:r>
      <w:r>
        <w:t xml:space="preserve"> ДАТА, согласно которому </w:t>
      </w:r>
      <w:r>
        <w:t>Богацкий</w:t>
      </w:r>
      <w:r>
        <w:t xml:space="preserve"> В.А. был освидетельствован врачом психиатром-наркологом ГБУЗ РК «Черноморская ЦРБ». По результатам медицинского освидетельствования врачом вынесено медицинское заключени</w:t>
      </w:r>
      <w:r>
        <w:t>е – «установлено состояние опьянения, ДАТА» (л.д.19);</w:t>
      </w:r>
    </w:p>
    <w:p w:rsidR="00A77B3E" w:rsidP="00DD1EE4">
      <w:pPr>
        <w:ind w:firstLine="709"/>
        <w:jc w:val="both"/>
      </w:pPr>
      <w:r>
        <w:t>- распечаткой результатов поиска правонарушений (л.д.20);</w:t>
      </w:r>
    </w:p>
    <w:p w:rsidR="00A77B3E" w:rsidP="00DD1EE4">
      <w:pPr>
        <w:ind w:firstLine="709"/>
        <w:jc w:val="both"/>
      </w:pPr>
      <w:r>
        <w:t xml:space="preserve">- дополнением к протоколу об административном правонарушении от ДАТА, согласно которому </w:t>
      </w:r>
      <w:r>
        <w:t>Богацкий</w:t>
      </w:r>
      <w:r>
        <w:t xml:space="preserve"> В.А. по информации ФИС ГИБДД-М водительское удо</w:t>
      </w:r>
      <w:r>
        <w:t>стоверение не получал (л.д.24).</w:t>
      </w:r>
    </w:p>
    <w:p w:rsidR="00A77B3E" w:rsidP="00DD1EE4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</w:t>
      </w:r>
      <w:r>
        <w:t>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ч.3 ст.12.8 КоАП РФ, состава преступления, предусмотренного статьей 264.1 УК Р</w:t>
      </w:r>
      <w:r>
        <w:t xml:space="preserve">Ф. </w:t>
      </w:r>
    </w:p>
    <w:p w:rsidR="00A77B3E" w:rsidP="00DD1EE4">
      <w:pPr>
        <w:ind w:firstLine="709"/>
        <w:jc w:val="both"/>
      </w:pPr>
      <w:r>
        <w:t xml:space="preserve">Согласно данным ИЦ МВД по Республике Крым, </w:t>
      </w:r>
      <w:r>
        <w:t>Богацкий</w:t>
      </w:r>
      <w:r>
        <w:t xml:space="preserve"> В.А.   к  уголовной ответственности по статьям 264, 264.1 УК РФ, не привлекался (л.д.21-22).</w:t>
      </w:r>
    </w:p>
    <w:p w:rsidR="00A77B3E" w:rsidP="00DD1EE4">
      <w:pPr>
        <w:ind w:firstLine="709"/>
        <w:jc w:val="both"/>
      </w:pPr>
      <w:r>
        <w:t xml:space="preserve">Таким образом, в действиях </w:t>
      </w:r>
      <w:r>
        <w:t>Богацкого</w:t>
      </w:r>
      <w:r>
        <w:t xml:space="preserve"> В.А. отсутствуют признаки уголовно-наказуемого деяния.</w:t>
      </w:r>
    </w:p>
    <w:p w:rsidR="00A77B3E" w:rsidP="00DD1EE4">
      <w:pPr>
        <w:ind w:firstLine="709"/>
        <w:jc w:val="both"/>
      </w:pPr>
      <w:r>
        <w:t>У мирового судь</w:t>
      </w:r>
      <w:r>
        <w:t>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</w:t>
      </w:r>
      <w:r>
        <w:t xml:space="preserve">елу об административном правонарушении в отношении </w:t>
      </w:r>
      <w:r>
        <w:t>Богацкого</w:t>
      </w:r>
      <w:r>
        <w:t xml:space="preserve"> В.А.</w:t>
      </w:r>
    </w:p>
    <w:p w:rsidR="00A77B3E" w:rsidP="00DD1EE4">
      <w:pPr>
        <w:ind w:firstLine="709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Богацкого</w:t>
      </w:r>
      <w:r>
        <w:t xml:space="preserve"> В.А. в совершении административного правонарушения установлена, и его действия </w:t>
      </w:r>
      <w:r>
        <w:t>правильно квалифицированы по ч.3 ст.12.8 КоАП РФ.</w:t>
      </w:r>
    </w:p>
    <w:p w:rsidR="00A77B3E" w:rsidP="00DD1EE4">
      <w:pPr>
        <w:ind w:firstLine="709"/>
        <w:jc w:val="both"/>
      </w:pPr>
      <w:r>
        <w:t xml:space="preserve">Назначая </w:t>
      </w:r>
      <w:r>
        <w:t>Богацкому</w:t>
      </w:r>
      <w:r>
        <w:t xml:space="preserve"> В.А.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DD1EE4">
      <w:pPr>
        <w:ind w:firstLine="709"/>
        <w:jc w:val="both"/>
      </w:pPr>
      <w:r>
        <w:t xml:space="preserve">К обстоятельствам, смягчающим административную ответственность, в </w:t>
      </w:r>
      <w:r>
        <w:t>соответствии со ст.4.2 КоАП РФ, суд относит раскаяние лица, совершившего административное правонарушение.</w:t>
      </w:r>
    </w:p>
    <w:p w:rsidR="00A77B3E" w:rsidP="00DD1EE4">
      <w:pPr>
        <w:ind w:firstLine="709"/>
        <w:jc w:val="both"/>
      </w:pPr>
      <w:r>
        <w:t>Обстоятельств,  отягчающих административную ответственность, предусмотренных ст. 4.3 КоАП РФ, судом не установлено.</w:t>
      </w:r>
    </w:p>
    <w:p w:rsidR="00A77B3E" w:rsidP="00DD1EE4">
      <w:pPr>
        <w:ind w:firstLine="709"/>
        <w:jc w:val="both"/>
      </w:pPr>
      <w:r>
        <w:t xml:space="preserve">Санкцией части 3 статьи 12.8 КоАП </w:t>
      </w:r>
      <w:r>
        <w:t xml:space="preserve">РФ предусмотрено наказание в виде административного ареста на срок от десяти до пятнадцати суток или наложение </w:t>
      </w:r>
      <w:r>
        <w:t>административного штрафа на лиц, в отношении которых в соответствии с настоящим Кодексом не может применяться административный арест, в размере т</w:t>
      </w:r>
      <w:r>
        <w:t>ридцати тысяч рублей.</w:t>
      </w:r>
    </w:p>
    <w:p w:rsidR="00A77B3E" w:rsidP="00DD1EE4">
      <w:pPr>
        <w:ind w:firstLine="709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</w:t>
      </w:r>
      <w:r>
        <w:t>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</w:t>
      </w:r>
      <w:r>
        <w:t>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DD1EE4">
      <w:pPr>
        <w:ind w:firstLine="709"/>
        <w:jc w:val="both"/>
      </w:pPr>
      <w:r>
        <w:t xml:space="preserve">В судебном заседании не установлено обстоятельств, предусмотренных ст.3.9 </w:t>
      </w:r>
      <w:r>
        <w:t xml:space="preserve">КоАП РФ, в связи с которыми к </w:t>
      </w:r>
      <w:r>
        <w:t>Богацкому</w:t>
      </w:r>
      <w:r>
        <w:t xml:space="preserve"> В.А. 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</w:t>
      </w:r>
    </w:p>
    <w:p w:rsidR="00A77B3E" w:rsidP="00DD1EE4">
      <w:pPr>
        <w:ind w:firstLine="709"/>
        <w:jc w:val="both"/>
      </w:pPr>
      <w:r>
        <w:t xml:space="preserve">Рассматривая заявленное ходатайство </w:t>
      </w:r>
      <w:r>
        <w:t>Бога</w:t>
      </w:r>
      <w:r>
        <w:t>цкого</w:t>
      </w:r>
      <w:r>
        <w:t xml:space="preserve"> В.А. об отсрочке исполнения назначенного судом наказания в виде административного ареста, в связи с наличием у него полученных при ДТП травм, что подтверждается представленными в ходе рассмотрения дела медицинскими документами: выпиской из истории бо</w:t>
      </w:r>
      <w:r>
        <w:t>лезни №НОМЕР</w:t>
      </w:r>
      <w:r>
        <w:t xml:space="preserve"> от ДАТА, заключением врача-рентгенолога по результатам КТ органов малого таза №4475 от ДАТА, а также МСКТ костей таза № НОМЕР</w:t>
      </w:r>
      <w:r>
        <w:t xml:space="preserve"> от</w:t>
      </w:r>
      <w:r>
        <w:t xml:space="preserve"> ДАТА, согласно которым ДАТА </w:t>
      </w:r>
      <w:r>
        <w:t>Богацкий</w:t>
      </w:r>
      <w:r>
        <w:t xml:space="preserve"> В.А. </w:t>
      </w:r>
      <w:r>
        <w:t>выписан</w:t>
      </w:r>
      <w:r>
        <w:t xml:space="preserve"> из ГБУЗ РК «Черноморская ЦРБ» на дальнейшее амбулаторное лечение</w:t>
      </w:r>
      <w:r>
        <w:t xml:space="preserve"> с диагнозом: «Основное заболевание: Сочетанная травма. ЗЧМТ: сотрясение головного мозга. Закрытый перелом левой вертлужной впадины со смещением. Закрытый вывих головки правой бедренной кости. Ушибленная рана лба», суд приходит к следующему.</w:t>
      </w:r>
    </w:p>
    <w:p w:rsidR="00A77B3E" w:rsidP="00DD1EE4">
      <w:pPr>
        <w:ind w:firstLine="709"/>
        <w:jc w:val="both"/>
      </w:pPr>
      <w:r>
        <w:t>Согласно ч.1 с</w:t>
      </w:r>
      <w:r>
        <w:t>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</w:t>
      </w:r>
      <w:r>
        <w:t>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A77B3E" w:rsidP="00DD1EE4">
      <w:pPr>
        <w:ind w:firstLine="709"/>
        <w:jc w:val="both"/>
      </w:pPr>
      <w:r>
        <w:t>Изучив все представленн</w:t>
      </w:r>
      <w:r>
        <w:t xml:space="preserve">ые </w:t>
      </w:r>
      <w:r>
        <w:t>Богацким</w:t>
      </w:r>
      <w:r>
        <w:t xml:space="preserve"> В.А. документы, учитывая данные обстоятельства, признавая, что наличие полученных травм при ДТП являются исключительным обстоятельством, препятствующим отбыванию назначенного судом наказания, мировой судья полагает возможным удовлетворить заявл</w:t>
      </w:r>
      <w:r>
        <w:t>енное ходатайство о предоставлении отсрочки исполнения административного ареста.</w:t>
      </w:r>
    </w:p>
    <w:p w:rsidR="00A77B3E" w:rsidP="00DD1EE4">
      <w:pPr>
        <w:ind w:firstLine="709"/>
        <w:jc w:val="both"/>
      </w:pPr>
      <w:r>
        <w:t>На основании ч.3 ст.12.8 Кодекса Российской Федерации об административных правонарушениях, и руководствуясь ст.ст.23.1, 29.9-29.11, 3.9, 31.5, 32.5 КРФ о АП, мировой судья, -</w:t>
      </w:r>
      <w:r>
        <w:t xml:space="preserve">                                                                   </w:t>
      </w:r>
    </w:p>
    <w:p w:rsidR="00A77B3E" w:rsidP="00DD1EE4">
      <w:pPr>
        <w:ind w:firstLine="709"/>
        <w:jc w:val="both"/>
      </w:pPr>
      <w:r>
        <w:t xml:space="preserve">                                      </w:t>
      </w:r>
      <w:r>
        <w:t xml:space="preserve">           </w:t>
      </w:r>
      <w:r>
        <w:t>П</w:t>
      </w:r>
      <w:r>
        <w:t xml:space="preserve"> О С Т А Н О В И Л:</w:t>
      </w:r>
    </w:p>
    <w:p w:rsidR="00DD1EE4" w:rsidP="00DD1EE4">
      <w:pPr>
        <w:ind w:firstLine="709"/>
        <w:jc w:val="both"/>
      </w:pPr>
    </w:p>
    <w:p w:rsidR="00A77B3E" w:rsidP="00DD1EE4">
      <w:pPr>
        <w:ind w:firstLine="709"/>
        <w:jc w:val="both"/>
      </w:pPr>
      <w:r>
        <w:t>Богацкого</w:t>
      </w:r>
      <w:r>
        <w:t xml:space="preserve"> Владислава Александровича, ПАСПОРТНЫЕ ДАННЫЕ</w:t>
      </w:r>
      <w:r>
        <w:t>, гражданина Российской Федерации, п</w:t>
      </w:r>
      <w:r>
        <w:t>ризнать виновным в совершении правонарушения, предусмотренного ч.3 ст.12.8 Кодекса об административных правонарушениях Российской Федерации, и подвергнуть административному наказанию в виде административного ареста сроком на 10 (десять) суток.</w:t>
      </w:r>
    </w:p>
    <w:p w:rsidR="00A77B3E" w:rsidP="00DD1EE4">
      <w:pPr>
        <w:ind w:firstLine="709"/>
        <w:jc w:val="both"/>
      </w:pPr>
      <w:r>
        <w:t xml:space="preserve">Отсрочить </w:t>
      </w:r>
      <w:r>
        <w:t>исполнение наказания назначенного в виде административного ареста на один месяц - до ДАТА.</w:t>
      </w:r>
    </w:p>
    <w:p w:rsidR="00A77B3E" w:rsidP="00DD1EE4">
      <w:pPr>
        <w:ind w:firstLine="709"/>
        <w:jc w:val="both"/>
      </w:pPr>
      <w:r>
        <w:t>Срок наказания исчислять с момента водворения лица, привлекаемого к административной ответственности, в ИВС ОМВД по городу Евпатории.</w:t>
      </w:r>
    </w:p>
    <w:p w:rsidR="00A77B3E" w:rsidP="00DD1EE4">
      <w:pPr>
        <w:ind w:firstLine="709"/>
        <w:jc w:val="both"/>
      </w:pPr>
      <w:r>
        <w:t xml:space="preserve">Разъяснить </w:t>
      </w:r>
      <w:r>
        <w:t>Богацкому</w:t>
      </w:r>
      <w:r>
        <w:t xml:space="preserve"> В.А., что </w:t>
      </w:r>
      <w:r>
        <w:t xml:space="preserve">в соответствии с ч.2 ст.20.25 КоАП РФ, самовольное оставление места отбывания административного ареста или уклонение от отбывания </w:t>
      </w:r>
      <w:r>
        <w:t>административного ареста влечет административный арест на срок до пятнадцати суток либо обязательные работы на срок до пятидес</w:t>
      </w:r>
      <w:r>
        <w:t>яти часов.</w:t>
      </w:r>
    </w:p>
    <w:p w:rsidR="00A77B3E" w:rsidP="00DD1EE4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десяти суток со дня вручения или получения </w:t>
      </w:r>
      <w:r>
        <w:t>копии настоящего постановления.</w:t>
      </w:r>
    </w:p>
    <w:p w:rsidR="00A77B3E" w:rsidP="00DD1EE4">
      <w:pPr>
        <w:ind w:firstLine="709"/>
        <w:jc w:val="both"/>
      </w:pPr>
    </w:p>
    <w:p w:rsidR="00A77B3E" w:rsidP="00DD1EE4">
      <w:pPr>
        <w:ind w:firstLine="709"/>
        <w:jc w:val="both"/>
      </w:pPr>
      <w:r>
        <w:t xml:space="preserve">         </w:t>
      </w:r>
    </w:p>
    <w:p w:rsidR="00A77B3E" w:rsidP="00DD1EE4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              подпись        </w:t>
      </w:r>
      <w:r>
        <w:tab/>
        <w:t xml:space="preserve"> </w:t>
      </w:r>
      <w:r>
        <w:t xml:space="preserve">          О.В. </w:t>
      </w:r>
      <w:r>
        <w:t>Байбарза</w:t>
      </w:r>
      <w:r>
        <w:t xml:space="preserve"> </w:t>
      </w:r>
    </w:p>
    <w:p w:rsidR="00DD1EE4" w:rsidRPr="006D51A8" w:rsidP="00DD1EE4">
      <w:pPr>
        <w:ind w:firstLine="720"/>
        <w:jc w:val="both"/>
      </w:pPr>
      <w:r w:rsidRPr="006D51A8">
        <w:t>«СОГЛАСОВАНО»</w:t>
      </w:r>
    </w:p>
    <w:p w:rsidR="00DD1EE4" w:rsidRPr="006D51A8" w:rsidP="00DD1EE4">
      <w:pPr>
        <w:ind w:firstLine="720"/>
        <w:jc w:val="both"/>
      </w:pPr>
    </w:p>
    <w:p w:rsidR="00DD1EE4" w:rsidRPr="006D51A8" w:rsidP="00DD1EE4">
      <w:pPr>
        <w:ind w:firstLine="720"/>
        <w:jc w:val="both"/>
      </w:pPr>
      <w:r w:rsidRPr="006D51A8">
        <w:t>Мировой судья</w:t>
      </w:r>
    </w:p>
    <w:p w:rsidR="00DD1EE4" w:rsidRPr="006D51A8" w:rsidP="00DD1EE4">
      <w:pPr>
        <w:ind w:firstLine="720"/>
        <w:jc w:val="both"/>
      </w:pPr>
      <w:r w:rsidRPr="006D51A8">
        <w:t>судебного участка №92</w:t>
      </w:r>
    </w:p>
    <w:p w:rsidR="00A77B3E" w:rsidP="00DD1EE4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DD1EE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E4"/>
    <w:rsid w:val="006D51A8"/>
    <w:rsid w:val="00A77B3E"/>
    <w:rsid w:val="00DD1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