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7C92">
      <w:pPr>
        <w:jc w:val="right"/>
      </w:pPr>
      <w:r>
        <w:t xml:space="preserve">     Дело №5-92-351/2021</w:t>
      </w:r>
    </w:p>
    <w:p w:rsidR="00A77B3E" w:rsidP="00D57C92">
      <w:pPr>
        <w:jc w:val="right"/>
      </w:pPr>
      <w:r>
        <w:t xml:space="preserve">                                                   УИД: 91MS0092-01-2021-001049-43</w:t>
      </w:r>
    </w:p>
    <w:p w:rsidR="00A77B3E" w:rsidP="00D57C92">
      <w:pPr>
        <w:jc w:val="both"/>
      </w:pPr>
    </w:p>
    <w:p w:rsidR="00A77B3E" w:rsidP="00D57C9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77B3E" w:rsidP="00D57C92">
      <w:pPr>
        <w:jc w:val="both"/>
      </w:pPr>
    </w:p>
    <w:p w:rsidR="00A77B3E" w:rsidP="00D57C92">
      <w:pPr>
        <w:jc w:val="both"/>
      </w:pPr>
      <w:r>
        <w:t xml:space="preserve">19 августа 2021 года                                                              </w:t>
      </w:r>
      <w:r>
        <w:t>пгт.Черноморское, Республика Крым</w:t>
      </w:r>
    </w:p>
    <w:p w:rsidR="00A77B3E" w:rsidP="00D57C92">
      <w:pPr>
        <w:jc w:val="both"/>
      </w:pPr>
    </w:p>
    <w:p w:rsidR="00A77B3E" w:rsidP="00D57C9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ч.1 ст.14.1 КоАП РФ в отношении </w:t>
      </w:r>
      <w:r>
        <w:t>Зинуховой</w:t>
      </w:r>
      <w:r>
        <w:t xml:space="preserve"> Людмилы Анатольевны, ПАСПОРТНЫЕ ДАННЫЕ, гражданки Украины, не работающей, зарегистрированной по месту</w:t>
      </w:r>
      <w:r>
        <w:t xml:space="preserve"> жительства по адресу: АДРЕС,</w:t>
      </w:r>
    </w:p>
    <w:p w:rsidR="00A77B3E" w:rsidP="00D57C92">
      <w:pPr>
        <w:jc w:val="both"/>
      </w:pPr>
    </w:p>
    <w:p w:rsidR="00A77B3E" w:rsidP="00D57C92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D57C92">
      <w:pPr>
        <w:jc w:val="both"/>
      </w:pPr>
    </w:p>
    <w:p w:rsidR="00A77B3E" w:rsidP="00D57C92">
      <w:pPr>
        <w:ind w:firstLine="720"/>
        <w:jc w:val="both"/>
      </w:pPr>
      <w:r>
        <w:t>ДАТА в ВРЕМЯ</w:t>
      </w:r>
      <w:r>
        <w:t xml:space="preserve"> часов, </w:t>
      </w:r>
      <w:r>
        <w:t>Зинухова</w:t>
      </w:r>
      <w:r>
        <w:t xml:space="preserve"> Л.А., находясь по адресу: АДРЕС, осуществляла сдачу в наем жилого помещения для проживания, без документов, предоставляющих право на занятие данным видом деятельности,</w:t>
      </w:r>
      <w:r>
        <w:t xml:space="preserve"> то есть осуществляла предпринимательскую деятельность без государственной регистрации в качестве индивидуального предпринимателя или юридического лица, указанной деятельностью занималась на протяжении 20 дней, извлекая систематическую прибыль в </w:t>
      </w:r>
      <w:r>
        <w:t>размере</w:t>
      </w:r>
      <w:r>
        <w:t xml:space="preserve"> СУ</w:t>
      </w:r>
      <w:r>
        <w:t>ММА в сутки, т.е. своими действиями совершила административное правонарушение, предусмотренное ч.1 ст.14.1 КоАП РФ.</w:t>
      </w:r>
    </w:p>
    <w:p w:rsidR="00A77B3E" w:rsidP="00D57C9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</w:t>
      </w:r>
      <w:r>
        <w:t>Зинухова</w:t>
      </w:r>
      <w:r>
        <w:t xml:space="preserve"> Л.А. вину в сове</w:t>
      </w:r>
      <w:r>
        <w:t xml:space="preserve">ршении правонарушения признала, пояснила, что </w:t>
      </w:r>
      <w:r>
        <w:t>с</w:t>
      </w:r>
      <w:r>
        <w:t xml:space="preserve"> </w:t>
      </w:r>
      <w:r>
        <w:t>ДАТА</w:t>
      </w:r>
      <w:r>
        <w:t xml:space="preserve"> по настоящее время сдавала в наем жилое помещение отдыхающим гражданам за денежное вознаграждение, регистрации в качестве индивидуального предпринимателя не имеет.</w:t>
      </w:r>
    </w:p>
    <w:p w:rsidR="00A77B3E" w:rsidP="00D57C92">
      <w:pPr>
        <w:ind w:firstLine="720"/>
        <w:jc w:val="both"/>
      </w:pPr>
      <w:r>
        <w:t>Заслушав лицо, в отношении которого вед</w:t>
      </w:r>
      <w:r>
        <w:t>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D57C92">
      <w:pPr>
        <w:ind w:firstLine="720"/>
        <w:jc w:val="both"/>
      </w:pPr>
      <w:r>
        <w:t>В соответствии со ст. 2.1 КоАП РФ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57C92">
      <w:pPr>
        <w:ind w:firstLine="720"/>
        <w:jc w:val="both"/>
      </w:pPr>
      <w:r>
        <w:t>Главой 26  КоАП РФ пред</w:t>
      </w:r>
      <w:r>
        <w:t>усмотрены предмет доказывания, доказательства, оценка доказательств.</w:t>
      </w:r>
    </w:p>
    <w:p w:rsidR="00A77B3E" w:rsidP="00D57C92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</w:t>
      </w:r>
      <w:r>
        <w:t>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</w:t>
      </w:r>
      <w:r>
        <w:t>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57C92">
      <w:pPr>
        <w:ind w:firstLine="720"/>
        <w:jc w:val="both"/>
      </w:pPr>
      <w:r>
        <w:t>Частью 1 стать 14.1 КоАП РФ предусмотрена ответственность за осуществление предпринимательской деятельности без госуда</w:t>
      </w:r>
      <w:r>
        <w:t xml:space="preserve">рственной регистрации в качестве индивидуального предпринимателя или без государственной регистрации в качестве </w:t>
      </w:r>
      <w:r>
        <w:t>юридического лица, за исключением случаев, предусмотренных частью 2 статьи 14.17.1 настоящего Кодекса.</w:t>
      </w:r>
    </w:p>
    <w:p w:rsidR="00A77B3E" w:rsidP="00D57C92">
      <w:pPr>
        <w:ind w:firstLine="720"/>
        <w:jc w:val="both"/>
      </w:pPr>
      <w:r>
        <w:t>В соответствии с ч. 1 ст. 2 ГК РФ предпри</w:t>
      </w:r>
      <w:r>
        <w:t>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</w:t>
      </w:r>
      <w:r>
        <w:t>ном законом порядке в качестве индивидуального предпринимателя.</w:t>
      </w:r>
    </w:p>
    <w:p w:rsidR="00A77B3E" w:rsidP="00D57C92">
      <w:pPr>
        <w:ind w:firstLine="720"/>
        <w:jc w:val="both"/>
      </w:pPr>
      <w: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</w:t>
      </w:r>
      <w:r>
        <w:t>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77B3E" w:rsidP="00D57C92">
      <w:pPr>
        <w:ind w:firstLine="720"/>
        <w:jc w:val="both"/>
      </w:pPr>
      <w:r>
        <w:t>Таким обра</w:t>
      </w:r>
      <w:r>
        <w:t xml:space="preserve">зом, разрешая вопрос о том, образуют ли действия лица состав административного правонарушения, предусмотренного ч. 1 ст. 14.1 КоАП РФ, судам необходимо проверять, содержатся ли в них признаки предпринимательской деятельности, перечисленные в п. 1 ст. 2 ГК </w:t>
      </w:r>
      <w:r>
        <w:t xml:space="preserve">РФ. </w:t>
      </w:r>
    </w:p>
    <w:p w:rsidR="00A77B3E" w:rsidP="00D57C92">
      <w:pPr>
        <w:ind w:firstLine="720"/>
        <w:jc w:val="both"/>
      </w:pPr>
      <w:r>
        <w:t xml:space="preserve">В соответствии с п.13 Постановления Пленума Верховного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>
        <w:t xml:space="preserve">разрешая вопрос о том, образуют ли действия </w:t>
      </w:r>
      <w:r>
        <w:t>Зинуховой</w:t>
      </w:r>
      <w:r>
        <w:t xml:space="preserve"> Л.А. состав административного правонарушения, предусмотренного ч.1 ст.14.1 КоАП РФ, мировой судья учитывает, что деятельность последней</w:t>
      </w:r>
      <w:r>
        <w:t xml:space="preserve"> была направлена на систематическое получение прибыли от оказания у</w:t>
      </w:r>
      <w:r>
        <w:t xml:space="preserve">слуг по предоставлению в наем жилого помещения. Данное обстоятельство подтверждается показаниями, как самой </w:t>
      </w:r>
      <w:r>
        <w:t>Зинуховой</w:t>
      </w:r>
      <w:r>
        <w:t xml:space="preserve"> Л.А., так и письменными показаниями свидетелей ФИО и ФИО от ДАТА.</w:t>
      </w:r>
    </w:p>
    <w:p w:rsidR="00A77B3E" w:rsidP="00D57C92">
      <w:pPr>
        <w:ind w:firstLine="720"/>
        <w:jc w:val="both"/>
      </w:pPr>
      <w:r>
        <w:t xml:space="preserve">Виновность </w:t>
      </w:r>
      <w:r>
        <w:t>Зинуховой</w:t>
      </w:r>
      <w:r>
        <w:t xml:space="preserve"> Л.А. в совершении правонарушения подтверждается исс</w:t>
      </w:r>
      <w:r>
        <w:t xml:space="preserve">ледованными по делу доказательствами: </w:t>
      </w:r>
    </w:p>
    <w:p w:rsidR="00A77B3E" w:rsidP="00D57C92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правонарушения (л.д.1);</w:t>
      </w:r>
    </w:p>
    <w:p w:rsidR="00A77B3E" w:rsidP="00D57C92">
      <w:pPr>
        <w:ind w:firstLine="720"/>
        <w:jc w:val="both"/>
      </w:pPr>
      <w:r>
        <w:t xml:space="preserve">- письменными объяснениями свидетелей ФИО и ФИО </w:t>
      </w:r>
      <w:r>
        <w:t>от</w:t>
      </w:r>
      <w:r>
        <w:t xml:space="preserve"> ДАТА (л.д.8,9);</w:t>
      </w:r>
      <w:r>
        <w:tab/>
      </w:r>
    </w:p>
    <w:p w:rsidR="00A77B3E" w:rsidP="00D57C92">
      <w:pPr>
        <w:ind w:firstLine="720"/>
        <w:jc w:val="both"/>
      </w:pPr>
      <w:r>
        <w:t>- письменным объяснением</w:t>
      </w:r>
      <w:r>
        <w:t xml:space="preserve"> лица, в отношении которого ведется производство по делу об административном правонарушении, - </w:t>
      </w:r>
      <w:r>
        <w:t>Зинуховой</w:t>
      </w:r>
      <w:r>
        <w:t xml:space="preserve"> Л.А. </w:t>
      </w:r>
      <w:r>
        <w:t>от</w:t>
      </w:r>
      <w:r>
        <w:t xml:space="preserve"> ДАТА (л.д.7);</w:t>
      </w:r>
    </w:p>
    <w:p w:rsidR="00A77B3E" w:rsidP="00D57C92">
      <w:pPr>
        <w:ind w:firstLine="720"/>
        <w:jc w:val="both"/>
      </w:pPr>
      <w:r>
        <w:t xml:space="preserve">- распечаткой поискового запроса сведений из ЕГРЮЛ/ЕГРИП в отношении </w:t>
      </w:r>
      <w:r>
        <w:t>Зинуховой</w:t>
      </w:r>
      <w:r>
        <w:t xml:space="preserve"> Л.А., согласно которому данных о регистрации после</w:t>
      </w:r>
      <w:r>
        <w:t xml:space="preserve">днего в качестве ИП не найдено (л.д.15). </w:t>
      </w:r>
    </w:p>
    <w:p w:rsidR="00A77B3E" w:rsidP="00D57C92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</w:t>
      </w:r>
      <w:r>
        <w:t>нарушений при его составлении не допущено.</w:t>
      </w:r>
    </w:p>
    <w:p w:rsidR="00A77B3E" w:rsidP="00D57C92">
      <w:pPr>
        <w:ind w:firstLine="720"/>
        <w:jc w:val="both"/>
      </w:pPr>
      <w:r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</w:t>
      </w:r>
      <w:r>
        <w:t>административным законодательством.</w:t>
      </w:r>
      <w:r>
        <w:tab/>
      </w:r>
    </w:p>
    <w:p w:rsidR="00A77B3E" w:rsidP="00D57C92">
      <w:pPr>
        <w:ind w:firstLine="720"/>
        <w:jc w:val="both"/>
      </w:pPr>
      <w:r>
        <w:t xml:space="preserve"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</w:t>
      </w:r>
      <w:r>
        <w:t>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совокупности, судья считает, что</w:t>
      </w:r>
      <w:r>
        <w:t xml:space="preserve">  </w:t>
      </w:r>
      <w:r>
        <w:t xml:space="preserve">исследованные обстоятельства и доказательства в совокупности свидетельствуют о том, что деятельность </w:t>
      </w:r>
      <w:r>
        <w:t>Зинуховой</w:t>
      </w:r>
      <w:r>
        <w:t xml:space="preserve"> Л.А. не носила разовый характер, является самостоятельной, осуществляемой на свой рис</w:t>
      </w:r>
      <w:r>
        <w:t xml:space="preserve">к, направлена на </w:t>
      </w:r>
      <w:r>
        <w:t>систематическое получение прибыли от оказания услуг гражданам, которую она осуществляла без государственной регистрации в качестве индивидуального  предпринимателя и документов, предоставляющих право на занятие данным видом деятельности.</w:t>
      </w:r>
    </w:p>
    <w:p w:rsidR="00A77B3E" w:rsidP="00D57C92">
      <w:pPr>
        <w:ind w:firstLine="720"/>
        <w:jc w:val="both"/>
      </w:pPr>
      <w:r>
        <w:t>О</w:t>
      </w:r>
      <w:r>
        <w:t xml:space="preserve">ценивая в совокупности, исследованные по делу доказательства, суд приходит к выводу о том, что вина </w:t>
      </w:r>
      <w:r>
        <w:t>Зинуховой</w:t>
      </w:r>
      <w:r>
        <w:t xml:space="preserve"> Л.А. в совершении административного правонарушения установлена, и ее действия правильно квалифицированы ч.1 ст.14.1 КоАП РФ. </w:t>
      </w:r>
    </w:p>
    <w:p w:rsidR="00A77B3E" w:rsidP="00D57C92">
      <w:pPr>
        <w:ind w:firstLine="720"/>
        <w:jc w:val="both"/>
      </w:pPr>
      <w:r>
        <w:t>В соответствии с ч.1</w:t>
      </w:r>
      <w:r>
        <w:t xml:space="preserve">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</w:t>
      </w:r>
      <w:r>
        <w:t>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D57C92">
      <w:pPr>
        <w:ind w:firstLine="720"/>
        <w:jc w:val="both"/>
      </w:pPr>
      <w:r>
        <w:t xml:space="preserve">Обстоятельств смягчающих и отягчающих административную ответственность </w:t>
      </w:r>
      <w:r>
        <w:t>Зинуховой</w:t>
      </w:r>
      <w:r>
        <w:t xml:space="preserve"> Л.А., предусмотренных  ст.ст.4.2, 4.3 Кодекса  Российско</w:t>
      </w:r>
      <w:r>
        <w:t>й  Федерации об административных правонарушениях, судом не установлено.</w:t>
      </w:r>
    </w:p>
    <w:p w:rsidR="00A77B3E" w:rsidP="00D57C92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правонарушения, личность виновной, отсутствие смягчающих и отсутствие отягчающих административную ответственност</w:t>
      </w:r>
      <w:r>
        <w:t xml:space="preserve">ь обстоятельств, и считает возможным назначить </w:t>
      </w:r>
      <w:r>
        <w:t>Зинуховой</w:t>
      </w:r>
      <w:r>
        <w:t xml:space="preserve"> Л.А. наказание в виде административного штрафа в пределах санкции статьи.</w:t>
      </w:r>
    </w:p>
    <w:p w:rsidR="00A77B3E" w:rsidP="00D57C92">
      <w:pPr>
        <w:ind w:firstLine="720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</w:t>
      </w:r>
      <w:r>
        <w:t>.11 КоАП РФ, мировой судья,</w:t>
      </w:r>
    </w:p>
    <w:p w:rsidR="00D57C92" w:rsidP="00D57C92">
      <w:pPr>
        <w:ind w:firstLine="720"/>
        <w:jc w:val="both"/>
      </w:pPr>
    </w:p>
    <w:p w:rsidR="00A77B3E" w:rsidP="00D57C9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D57C92">
      <w:pPr>
        <w:jc w:val="both"/>
      </w:pPr>
    </w:p>
    <w:p w:rsidR="00A77B3E" w:rsidP="00D57C92">
      <w:pPr>
        <w:ind w:firstLine="720"/>
        <w:jc w:val="both"/>
      </w:pPr>
      <w:r>
        <w:t>Зинухову</w:t>
      </w:r>
      <w:r>
        <w:t xml:space="preserve"> Людмилу Анатольевну, ПАСПОРТНЫЕ ДАННЫЕ</w:t>
      </w:r>
      <w:r>
        <w:t>, гражданку Украины, признать виновной в совершении правонарушения, предусмотренного ч.1 ст.14.1 Код</w:t>
      </w:r>
      <w:r>
        <w:t>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D57C9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</w:t>
      </w:r>
      <w:r>
        <w:t xml:space="preserve">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</w:t>
      </w:r>
      <w:r>
        <w:t>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</w:t>
      </w:r>
      <w:r>
        <w:t xml:space="preserve"> счет  04752203230 в УФК по  Республике Крым; Код Сводного реестра 35220323; КБК 828 1 16 01143 01 0001 140; ОКТМО 35656000; постановление №5-92-351/2021.</w:t>
      </w:r>
    </w:p>
    <w:p w:rsidR="00A77B3E" w:rsidP="00D57C92">
      <w:pPr>
        <w:ind w:firstLine="720"/>
        <w:jc w:val="both"/>
      </w:pPr>
      <w:r>
        <w:t xml:space="preserve">Разъяснить </w:t>
      </w:r>
      <w:r>
        <w:t>Зинуховой</w:t>
      </w:r>
      <w:r>
        <w:t xml:space="preserve"> Л.А.,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D57C9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57C92">
      <w:pPr>
        <w:ind w:firstLine="720"/>
        <w:jc w:val="both"/>
      </w:pPr>
      <w:r>
        <w:t>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 (ч.1 ст.20.25 КоАП РФ).</w:t>
      </w:r>
    </w:p>
    <w:p w:rsidR="00A77B3E" w:rsidP="00D57C9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D57C92">
      <w:pPr>
        <w:jc w:val="both"/>
      </w:pPr>
    </w:p>
    <w:p w:rsidR="00A77B3E" w:rsidP="00D57C9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</w:t>
      </w:r>
      <w:r>
        <w:tab/>
      </w:r>
      <w:r>
        <w:tab/>
        <w:t xml:space="preserve">                О.В. Байбарза</w:t>
      </w:r>
    </w:p>
    <w:p w:rsidR="00D57C92" w:rsidRPr="006D51A8" w:rsidP="00D57C92">
      <w:pPr>
        <w:ind w:firstLine="720"/>
        <w:jc w:val="both"/>
      </w:pPr>
      <w:r w:rsidRPr="006D51A8">
        <w:t>«СОГЛАСОВАНО»</w:t>
      </w:r>
    </w:p>
    <w:p w:rsidR="00D57C92" w:rsidRPr="006D51A8" w:rsidP="00D57C92">
      <w:pPr>
        <w:ind w:firstLine="720"/>
        <w:jc w:val="both"/>
      </w:pPr>
    </w:p>
    <w:p w:rsidR="00D57C92" w:rsidRPr="006D51A8" w:rsidP="00D57C92">
      <w:pPr>
        <w:ind w:firstLine="720"/>
        <w:jc w:val="both"/>
      </w:pPr>
      <w:r w:rsidRPr="006D51A8">
        <w:t>Мировой судья</w:t>
      </w:r>
    </w:p>
    <w:p w:rsidR="00D57C92" w:rsidRPr="006D51A8" w:rsidP="00D57C92">
      <w:pPr>
        <w:ind w:firstLine="720"/>
        <w:jc w:val="both"/>
      </w:pPr>
      <w:r w:rsidRPr="006D51A8">
        <w:t>судебного участка №92</w:t>
      </w:r>
    </w:p>
    <w:p w:rsidR="00D57C92" w:rsidRPr="006D51A8" w:rsidP="00D57C9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57C92">
      <w:pPr>
        <w:jc w:val="both"/>
      </w:pPr>
    </w:p>
    <w:sectPr w:rsidSect="00D57C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92"/>
    <w:rsid w:val="006D51A8"/>
    <w:rsid w:val="00A77B3E"/>
    <w:rsid w:val="00D5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