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46D4" w:rsidP="00C646D4">
      <w:pPr>
        <w:jc w:val="right"/>
      </w:pPr>
      <w:r>
        <w:t xml:space="preserve">    Дело № 5-92-355/2021                                                            </w:t>
      </w:r>
    </w:p>
    <w:p w:rsidR="00A77B3E" w:rsidP="00C646D4">
      <w:pPr>
        <w:jc w:val="right"/>
      </w:pPr>
      <w:r>
        <w:t>УИД: 91MS0092-01-2021-001053-31</w:t>
      </w:r>
    </w:p>
    <w:p w:rsidR="00A77B3E" w:rsidP="00C646D4">
      <w:pPr>
        <w:jc w:val="both"/>
      </w:pPr>
    </w:p>
    <w:p w:rsidR="00A77B3E" w:rsidP="00C646D4">
      <w:pPr>
        <w:jc w:val="both"/>
      </w:pPr>
      <w:r>
        <w:t xml:space="preserve">                                                 </w:t>
      </w:r>
      <w:r>
        <w:t>П О С Т А Н О В Л Е Н И Е</w:t>
      </w:r>
    </w:p>
    <w:p w:rsidR="00A77B3E" w:rsidP="00C646D4">
      <w:pPr>
        <w:jc w:val="both"/>
      </w:pPr>
    </w:p>
    <w:p w:rsidR="00A77B3E" w:rsidP="00C646D4">
      <w:pPr>
        <w:jc w:val="both"/>
      </w:pPr>
      <w:r>
        <w:t xml:space="preserve">20 августа 2021 года                                                                 </w:t>
      </w:r>
      <w:r>
        <w:t>п. Черноморское, Республика Крым</w:t>
      </w:r>
    </w:p>
    <w:p w:rsidR="00A77B3E" w:rsidP="00C646D4">
      <w:pPr>
        <w:jc w:val="both"/>
      </w:pPr>
    </w:p>
    <w:p w:rsidR="00A77B3E" w:rsidP="00C646D4">
      <w:pPr>
        <w:ind w:firstLine="720"/>
        <w:jc w:val="both"/>
      </w:pPr>
      <w:r>
        <w:t xml:space="preserve">Мировой </w:t>
      </w:r>
      <w:r>
        <w:t>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>ативном правонарушении, предусмотренном ч.3 ст.19.24 КоАП РФ в отношении Раштабига Руслана Анатольевича, ПАСПОРТНЫЕ ДАННЫЕ, гражданина Российской Федерации, работающего по найму, зарегистрированного и проживающего по адресу: АДРЕС,</w:t>
      </w:r>
    </w:p>
    <w:p w:rsidR="00A77B3E" w:rsidP="00C646D4">
      <w:pPr>
        <w:jc w:val="both"/>
      </w:pPr>
      <w:r>
        <w:t xml:space="preserve">                        </w:t>
      </w:r>
      <w:r>
        <w:t xml:space="preserve">                             </w:t>
      </w:r>
      <w:r>
        <w:t>У С Т А Н О В И Л:</w:t>
      </w:r>
    </w:p>
    <w:p w:rsidR="00A77B3E" w:rsidP="00C646D4">
      <w:pPr>
        <w:jc w:val="both"/>
      </w:pPr>
    </w:p>
    <w:p w:rsidR="00A77B3E" w:rsidP="00C646D4">
      <w:pPr>
        <w:ind w:firstLine="720"/>
        <w:jc w:val="both"/>
      </w:pPr>
      <w:r>
        <w:t>Раштабига Р.А.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</w:t>
      </w:r>
      <w:r>
        <w:t>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C646D4">
      <w:pPr>
        <w:ind w:firstLine="720"/>
        <w:jc w:val="both"/>
      </w:pPr>
      <w:r>
        <w:t>ДАТА в ВРЕМЯ</w:t>
      </w:r>
      <w:r>
        <w:t xml:space="preserve"> часов Раштабига Р.А., проживающий по адресу: АДРЕС, находясь под административным надзором, отсутствовал по </w:t>
      </w:r>
      <w:r>
        <w:t>месту своего жительства, чем нарушил ограничения, установленные ему решением Черноморского  районного суда Республики Крым от ДАТА №НОМЕР</w:t>
      </w:r>
      <w:r>
        <w:t>, а именно запрет пребывания вне жилого или иного помещения, являющегося местом жительства или пребывания поднадз</w:t>
      </w:r>
      <w:r>
        <w:t>орного лица с 21-00 часов до 05-00 часов утра следующего дня,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ст.19.24 КоАП РФ.</w:t>
      </w:r>
    </w:p>
    <w:p w:rsidR="00A77B3E" w:rsidP="00C646D4">
      <w:pPr>
        <w:ind w:firstLine="720"/>
        <w:jc w:val="both"/>
      </w:pPr>
      <w:r>
        <w:t>В судебном заседании Рашта</w:t>
      </w:r>
      <w:r>
        <w:t>бига Р.А.  свою вину признал в полном объеме, в содеянном раскаивается.</w:t>
      </w:r>
    </w:p>
    <w:p w:rsidR="00A77B3E" w:rsidP="00C646D4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Раштабига Р.А.</w:t>
      </w:r>
      <w:r>
        <w:t>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C646D4">
      <w:pPr>
        <w:ind w:firstLine="720"/>
        <w:jc w:val="both"/>
      </w:pPr>
      <w:r>
        <w:t>Факт совершения Раштабига Р.А. указанного правонарушения подтверждается:</w:t>
      </w:r>
    </w:p>
    <w:p w:rsidR="00A77B3E" w:rsidP="00C646D4">
      <w:pPr>
        <w:ind w:firstLine="720"/>
        <w:jc w:val="both"/>
      </w:pPr>
      <w:r>
        <w:t>- протоколом об административном правонаруш</w:t>
      </w:r>
      <w:r>
        <w:t>ении № РК-НОМЕР от ДАТА, в котором зафиксировано существо правонарушения (л.д.1);</w:t>
      </w:r>
    </w:p>
    <w:p w:rsidR="00A77B3E" w:rsidP="00C646D4">
      <w:pPr>
        <w:ind w:firstLine="720"/>
        <w:jc w:val="both"/>
      </w:pPr>
      <w:r>
        <w:t>- рапортом ст. инспектора направления по осуществлению административного надзора УУП и ПДН ОМВД России по Черноморскому району от ДАТА (л.д.2);</w:t>
      </w:r>
    </w:p>
    <w:p w:rsidR="00A77B3E" w:rsidP="00C646D4">
      <w:pPr>
        <w:ind w:firstLine="720"/>
        <w:jc w:val="both"/>
      </w:pPr>
      <w:r>
        <w:t>- рапортом ОД ДЧ ОМВД России п</w:t>
      </w:r>
      <w:r>
        <w:t>о Черноморскому району от ДАТА (л.д.3);</w:t>
      </w:r>
    </w:p>
    <w:p w:rsidR="00A77B3E" w:rsidP="00C646D4">
      <w:pPr>
        <w:ind w:firstLine="720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силу, в соответствии с которым в отношении Раштабига Р.А. установлен административный надзор сроком на 3 года</w:t>
      </w:r>
      <w:r>
        <w:t xml:space="preserve"> и установлены административные ограничения, в том числе в виде запрета пребывания вне жилого дома или иного помещения, являющегося местом жительства или пребывания с 21-00 часов до 05-00 часов утра следующего дня (л.д.4-5);</w:t>
      </w:r>
    </w:p>
    <w:p w:rsidR="00A77B3E" w:rsidP="00C646D4">
      <w:pPr>
        <w:ind w:firstLine="720"/>
        <w:jc w:val="both"/>
      </w:pPr>
      <w:r>
        <w:t>- копией постановления мирового</w:t>
      </w:r>
      <w:r>
        <w:t xml:space="preserve"> судьи судебного участка №92 Черноморского судебного района Республики Крым №НОМЕР</w:t>
      </w:r>
      <w:r>
        <w:t xml:space="preserve"> от ДАТА, вступившего в законную силу ДАТА, в соответствии с которым Раштабига Р.А. привлечен к административной ответственности по ч.1 ст.19.24 КоАП РФ (л.д.6);</w:t>
      </w:r>
    </w:p>
    <w:p w:rsidR="00A77B3E" w:rsidP="00C646D4">
      <w:pPr>
        <w:ind w:firstLine="720"/>
        <w:jc w:val="both"/>
      </w:pPr>
      <w:r>
        <w:t>- ко</w:t>
      </w:r>
      <w:r>
        <w:t>пией предупреждения, вынесенного поднадзорному Раштабига Р.А ДАТА (л.д.7);</w:t>
      </w:r>
    </w:p>
    <w:p w:rsidR="00A77B3E" w:rsidP="00C646D4">
      <w:pPr>
        <w:ind w:firstLine="720"/>
        <w:jc w:val="both"/>
      </w:pPr>
      <w:r>
        <w:t>- копией расписки от ДАТА об ознакомлении Раштабига Р.А. с обязанностями поднадзорного лица (л.д.8);</w:t>
      </w:r>
    </w:p>
    <w:p w:rsidR="00A77B3E" w:rsidP="00C646D4">
      <w:pPr>
        <w:ind w:firstLine="720"/>
        <w:jc w:val="both"/>
      </w:pPr>
      <w:r>
        <w:t>- копией акта посещения поднадзорного лица по месту жительства или пребывания от</w:t>
      </w:r>
      <w:r>
        <w:t xml:space="preserve"> ДАТА (л.д.10);</w:t>
      </w:r>
    </w:p>
    <w:p w:rsidR="00A77B3E" w:rsidP="00C646D4">
      <w:pPr>
        <w:ind w:firstLine="720"/>
        <w:jc w:val="both"/>
      </w:pPr>
      <w:r>
        <w:t>- письменным объяснением лица, в отношении которого ведется производство по делу об административном правонарушении, - Раштабига Р.А. от ДАТА (л.д.11).</w:t>
      </w:r>
    </w:p>
    <w:p w:rsidR="00A77B3E" w:rsidP="00C646D4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</w:t>
      </w:r>
      <w:r>
        <w:t>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C646D4">
      <w:pPr>
        <w:ind w:firstLine="720"/>
        <w:jc w:val="both"/>
      </w:pPr>
      <w:r>
        <w:t>За совершенное Раштабига Р.А. административное правонарушение, предусмотрена ответственность по ч.3 ст.19.24 КоАП РФ, согласн</w:t>
      </w:r>
      <w:r>
        <w:t xml:space="preserve">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</w:t>
      </w:r>
      <w:r>
        <w:t>часов либо административный арест на срок от десяти до пятнадцати суток.</w:t>
      </w:r>
    </w:p>
    <w:p w:rsidR="00A77B3E" w:rsidP="00C646D4">
      <w:pPr>
        <w:ind w:firstLine="720"/>
        <w:jc w:val="both"/>
      </w:pPr>
      <w:r>
        <w:t>К числу обстоятельств, смягчающих административную ответственность Раштабига Р.А., согласно ст. 4.2 КоАП РФ, суд относит раскаяние лица, привлекаемого к административной ответственнос</w:t>
      </w:r>
      <w:r>
        <w:t>ти.</w:t>
      </w:r>
    </w:p>
    <w:p w:rsidR="00A77B3E" w:rsidP="00C646D4">
      <w:pPr>
        <w:ind w:firstLine="720"/>
        <w:jc w:val="both"/>
      </w:pPr>
      <w:r>
        <w:t>Обстоятельств, отягчающим административную ответственность Раштабига Р.А., в соответствии со ст. 4.3 КоАП РФ, судом не установлено.</w:t>
      </w:r>
    </w:p>
    <w:p w:rsidR="00A77B3E" w:rsidP="00C646D4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который официально не т</w:t>
      </w:r>
      <w:r>
        <w:t>рудоустроен, и считает справедливым назначить наказание в виде обязательных работ в пределах санкции статьи.</w:t>
      </w:r>
    </w:p>
    <w:p w:rsidR="00A77B3E" w:rsidP="00C646D4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</w:t>
      </w:r>
      <w:r>
        <w:t>ния, в том числе по состоянию здоровья, нет.</w:t>
      </w:r>
    </w:p>
    <w:p w:rsidR="00A77B3E" w:rsidP="00C646D4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C646D4" w:rsidP="00C646D4">
      <w:pPr>
        <w:ind w:firstLine="720"/>
        <w:jc w:val="both"/>
      </w:pPr>
    </w:p>
    <w:p w:rsidR="00A77B3E" w:rsidP="00C646D4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C646D4">
      <w:pPr>
        <w:jc w:val="both"/>
      </w:pPr>
    </w:p>
    <w:p w:rsidR="00A77B3E" w:rsidP="00C646D4">
      <w:pPr>
        <w:ind w:firstLine="720"/>
        <w:jc w:val="both"/>
      </w:pPr>
      <w:r>
        <w:t xml:space="preserve">Раштабига Руслана Анатольевича, </w:t>
      </w:r>
      <w:r>
        <w:t>ПАСПОРТНЫЕ ДАННЫЕ, гражданина Российской Федерации, признать виновным в совершении административного правонарушения, предусмотренного ч.3 ст.19.24 КоАП РФ и назначить ему административное наказание в виде обязательных работ сроком на 20 (двадцать) часов.</w:t>
      </w:r>
    </w:p>
    <w:p w:rsidR="00A77B3E" w:rsidP="00C646D4">
      <w:pPr>
        <w:ind w:firstLine="720"/>
        <w:jc w:val="both"/>
      </w:pPr>
      <w:r>
        <w:t>Р</w:t>
      </w:r>
      <w:r>
        <w:t>азъяснить Раштабига Р.А.,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</w:t>
      </w:r>
      <w:r>
        <w:t>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C646D4">
      <w:pPr>
        <w:ind w:firstLine="720"/>
        <w:jc w:val="both"/>
      </w:pPr>
      <w:r>
        <w:t>Разъяснить Раштабига Р.А., что в случае его уклонения от отбывания обязательных работ, выразившегося в невыходе на обязательные работы без</w:t>
      </w:r>
      <w:r>
        <w:t xml:space="preserve">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>
        <w:t xml:space="preserve"> Кодексом Российской Федерации об административных правонарушениях. </w:t>
      </w:r>
    </w:p>
    <w:p w:rsidR="00A77B3E" w:rsidP="00C646D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</w:t>
      </w:r>
      <w:r>
        <w:t>я или получения копии постановления.</w:t>
      </w:r>
    </w:p>
    <w:p w:rsidR="00A77B3E" w:rsidP="00C646D4">
      <w:pPr>
        <w:jc w:val="both"/>
      </w:pPr>
    </w:p>
    <w:p w:rsidR="00A77B3E" w:rsidP="00C646D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подпись                         О.В. Байбарза</w:t>
      </w:r>
    </w:p>
    <w:p w:rsidR="00C646D4" w:rsidP="00C646D4">
      <w:pPr>
        <w:ind w:firstLine="720"/>
        <w:jc w:val="both"/>
      </w:pPr>
    </w:p>
    <w:p w:rsidR="00C646D4" w:rsidRPr="006D51A8" w:rsidP="00C646D4">
      <w:pPr>
        <w:ind w:firstLine="720"/>
        <w:jc w:val="both"/>
      </w:pPr>
      <w:r w:rsidRPr="006D51A8">
        <w:t>«СОГЛАСОВАНО»</w:t>
      </w:r>
    </w:p>
    <w:p w:rsidR="00C646D4" w:rsidRPr="006D51A8" w:rsidP="00C646D4">
      <w:pPr>
        <w:ind w:firstLine="720"/>
        <w:jc w:val="both"/>
      </w:pPr>
    </w:p>
    <w:p w:rsidR="00C646D4" w:rsidRPr="006D51A8" w:rsidP="00C646D4">
      <w:pPr>
        <w:ind w:firstLine="720"/>
        <w:jc w:val="both"/>
      </w:pPr>
      <w:r w:rsidRPr="006D51A8">
        <w:t>Мировой судья</w:t>
      </w:r>
    </w:p>
    <w:p w:rsidR="00C646D4" w:rsidRPr="006D51A8" w:rsidP="00C646D4">
      <w:pPr>
        <w:ind w:firstLine="720"/>
        <w:jc w:val="both"/>
      </w:pPr>
      <w:r w:rsidRPr="006D51A8">
        <w:t>судебного участка №92</w:t>
      </w:r>
    </w:p>
    <w:p w:rsidR="00C646D4" w:rsidRPr="006D51A8" w:rsidP="00C646D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646D4">
      <w:pPr>
        <w:jc w:val="both"/>
      </w:pPr>
    </w:p>
    <w:sectPr w:rsidSect="00C646D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D4"/>
    <w:rsid w:val="006D51A8"/>
    <w:rsid w:val="00A77B3E"/>
    <w:rsid w:val="00C64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