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8EF" w:rsidP="008748E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8748E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№5-92-359/2019</w:t>
      </w:r>
    </w:p>
    <w:p w:rsidR="00A77B3E" w:rsidP="008748EF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8748EF" w:rsidP="008748EF">
      <w:pPr>
        <w:jc w:val="both"/>
      </w:pPr>
    </w:p>
    <w:p w:rsidR="00A77B3E" w:rsidP="008748EF">
      <w:pPr>
        <w:jc w:val="both"/>
      </w:pPr>
      <w:r>
        <w:t xml:space="preserve">18 сентября 2019 года                                                           </w:t>
      </w:r>
      <w:r>
        <w:t>пгт.Черноморское, Республика Крым</w:t>
      </w:r>
    </w:p>
    <w:p w:rsidR="008748EF" w:rsidP="008748EF">
      <w:pPr>
        <w:jc w:val="both"/>
      </w:pPr>
    </w:p>
    <w:p w:rsidR="00A77B3E" w:rsidP="008748EF">
      <w:pPr>
        <w:ind w:firstLine="720"/>
        <w:jc w:val="both"/>
      </w:pPr>
      <w:r>
        <w:t>И.о</w:t>
      </w:r>
      <w:r>
        <w:t>. мирового судьи судебного участка №92 Черноморского судебного района Республики Крым, миров</w:t>
      </w:r>
      <w:r>
        <w:t>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ст.ст.24.2, 24.3, 24.4, 25.1, 29.7 КоАП РФ, рассмотрев в открытом судебном заседании дело об адми</w:t>
      </w:r>
      <w:r>
        <w:t>нистративном правонарушении, предусмотренном  ст.7.17 КоАП РФ в отношении Попова Михаила</w:t>
      </w:r>
      <w:r>
        <w:t xml:space="preserve"> Александровича, ПАСПОРТНЫЕ ДАННЫЕ, гражданина Российской Федерации, не работающего,  зарегистрированного  по адресу: АДРЕС, </w:t>
      </w:r>
    </w:p>
    <w:p w:rsidR="008748EF" w:rsidP="008748EF">
      <w:pPr>
        <w:ind w:firstLine="720"/>
        <w:jc w:val="both"/>
      </w:pPr>
    </w:p>
    <w:p w:rsidR="00A77B3E" w:rsidP="008748EF">
      <w:pPr>
        <w:jc w:val="both"/>
      </w:pPr>
      <w:r>
        <w:t xml:space="preserve">                                          </w:t>
      </w:r>
      <w:r>
        <w:t xml:space="preserve">               </w:t>
      </w:r>
      <w:r>
        <w:t>У С Т А Н О В И Л:</w:t>
      </w:r>
    </w:p>
    <w:p w:rsidR="008748EF" w:rsidP="008748EF">
      <w:pPr>
        <w:jc w:val="both"/>
      </w:pPr>
    </w:p>
    <w:p w:rsidR="00A77B3E" w:rsidP="008748EF">
      <w:pPr>
        <w:ind w:firstLine="720"/>
        <w:jc w:val="both"/>
      </w:pPr>
      <w:r>
        <w:t>Попов М.А. совершил умышленное повреждение чужого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8748EF">
      <w:pPr>
        <w:ind w:firstLine="720"/>
        <w:jc w:val="both"/>
      </w:pPr>
      <w:r>
        <w:t>ДАТА в ВРЕМЯ</w:t>
      </w:r>
      <w:r>
        <w:t xml:space="preserve"> часов Попов М.А., находясь около дома №НОМЕР</w:t>
      </w:r>
      <w:r>
        <w:t xml:space="preserve"> </w:t>
      </w:r>
      <w:r>
        <w:t>в АДРЕС, умышленно убил палкой домашнюю птицу (гуся), принадлежащего ФИО, причинив последней материальный ущерб на сумму СУММА, т.е. совершил административное правонарушение, предусмотренное ст.7.17 КоАП РФ.</w:t>
      </w:r>
    </w:p>
    <w:p w:rsidR="00A77B3E" w:rsidP="008748EF">
      <w:pPr>
        <w:ind w:firstLine="720"/>
        <w:jc w:val="both"/>
      </w:pPr>
      <w:r>
        <w:t>В судебном заседании Попов М.А.   свою вину приз</w:t>
      </w:r>
      <w:r>
        <w:t>нал в полном объеме, в содеянном раскаивается.</w:t>
      </w:r>
    </w:p>
    <w:p w:rsidR="00A77B3E" w:rsidP="008748EF">
      <w:pPr>
        <w:ind w:firstLine="720"/>
        <w:jc w:val="both"/>
      </w:pPr>
      <w:r>
        <w:t>В судебное заседание потерпевшая ФИО  не явилась, о дне слушания дела извещена в установленном законом порядке, представила заявление о рассмотрении дела в ее отсутствие.</w:t>
      </w:r>
    </w:p>
    <w:p w:rsidR="00A77B3E" w:rsidP="008748EF">
      <w:pPr>
        <w:ind w:firstLine="720"/>
        <w:jc w:val="both"/>
      </w:pPr>
      <w:r>
        <w:t>На основании ч.3 ст.25.2 КоАП РФ суд с</w:t>
      </w:r>
      <w:r>
        <w:t>читает возможным рассмотреть дело об административном правонарушении в отсутствии потерпевшего.</w:t>
      </w:r>
    </w:p>
    <w:p w:rsidR="00A77B3E" w:rsidP="008748EF">
      <w:pPr>
        <w:ind w:firstLine="720"/>
        <w:jc w:val="both"/>
      </w:pPr>
      <w:r>
        <w:t>Суд, заслушав лицо, привлекаемое к административной ответственности, исследовав письменные материалы дела, считает вину Попова М.А.  в совершении административн</w:t>
      </w:r>
      <w:r>
        <w:t>ого правонарушения, предусмотренного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8748EF">
      <w:pPr>
        <w:jc w:val="both"/>
      </w:pPr>
      <w:r>
        <w:t xml:space="preserve"> </w:t>
      </w:r>
      <w:r>
        <w:tab/>
        <w:t>Факт совершения Поповым М.А.  указанного правонарушения подтвер</w:t>
      </w:r>
      <w:r>
        <w:t xml:space="preserve">ждается: </w:t>
      </w:r>
    </w:p>
    <w:p w:rsidR="00A77B3E" w:rsidP="008748E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Попов М.А., находясь около дома №НОМЕР</w:t>
      </w:r>
      <w:r>
        <w:t xml:space="preserve"> в АДРЕС, умышленно убил палкой домашнюю птицу (гуся), принадлежащего ФИО, причинив последней м</w:t>
      </w:r>
      <w:r>
        <w:t>атериальный ущерб на сумму СУММА (л.д.1);</w:t>
      </w:r>
    </w:p>
    <w:p w:rsidR="00A77B3E" w:rsidP="008748EF">
      <w:pPr>
        <w:ind w:firstLine="720"/>
        <w:jc w:val="both"/>
      </w:pPr>
      <w:r>
        <w:t xml:space="preserve">- письменным заявлением потерпевшей ФИО </w:t>
      </w:r>
      <w:r>
        <w:t>от</w:t>
      </w:r>
      <w:r>
        <w:t xml:space="preserve"> </w:t>
      </w:r>
      <w:r>
        <w:t>ДАТА</w:t>
      </w:r>
      <w:r>
        <w:t xml:space="preserve"> на имя начальника ОМВД России по Черноморскому району (л.д.2);</w:t>
      </w:r>
    </w:p>
    <w:p w:rsidR="00A77B3E" w:rsidP="008748EF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(л.д.3);</w:t>
      </w:r>
    </w:p>
    <w:p w:rsidR="00A77B3E" w:rsidP="008748E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</w:t>
      </w:r>
      <w:r>
        <w:t>А (л.д.4);</w:t>
      </w:r>
    </w:p>
    <w:p w:rsidR="00A77B3E" w:rsidP="008748EF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(л.д.5);</w:t>
      </w:r>
    </w:p>
    <w:p w:rsidR="00A77B3E" w:rsidP="008748E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ОМП </w:t>
      </w:r>
      <w:r>
        <w:t>от</w:t>
      </w:r>
      <w:r>
        <w:t xml:space="preserve"> ДАТА (л.д.6-8);</w:t>
      </w:r>
    </w:p>
    <w:p w:rsidR="00A77B3E" w:rsidP="008748EF">
      <w:pPr>
        <w:ind w:firstLine="720"/>
        <w:jc w:val="both"/>
      </w:pPr>
      <w:r>
        <w:t xml:space="preserve">- письменным объяснением привлекаемого лица – Попова М.А. </w:t>
      </w:r>
      <w:r>
        <w:t>от</w:t>
      </w:r>
      <w:r>
        <w:t xml:space="preserve"> ДАТА (л.д.9);</w:t>
      </w:r>
    </w:p>
    <w:p w:rsidR="00A77B3E" w:rsidP="008748EF">
      <w:pPr>
        <w:ind w:firstLine="720"/>
        <w:jc w:val="both"/>
      </w:pPr>
      <w:r>
        <w:t xml:space="preserve">- справкой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 о рыночной стоимости мяса гус</w:t>
      </w:r>
      <w:r>
        <w:t>я (л.д.11).</w:t>
      </w:r>
    </w:p>
    <w:p w:rsidR="00A77B3E" w:rsidP="008748EF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8748EF">
      <w:pPr>
        <w:ind w:firstLine="720"/>
        <w:jc w:val="both"/>
      </w:pPr>
      <w:r>
        <w:t xml:space="preserve">К </w:t>
      </w:r>
      <w:r>
        <w:t>числу обстоятельств, смягчающих административную ответственность Попова М.А., согласно ст. 4.2 КоАП РФ, суд относит раскаяние лица, совершившего административное правонарушение.</w:t>
      </w:r>
    </w:p>
    <w:p w:rsidR="00A77B3E" w:rsidP="008748EF">
      <w:pPr>
        <w:ind w:firstLine="720"/>
        <w:jc w:val="both"/>
      </w:pPr>
      <w:r>
        <w:t>Обстоятельств отягчающих ответственность Попова М.А., предусмотренных ст.4.3 К</w:t>
      </w:r>
      <w:r>
        <w:t>оАП РФ, судом не установлено.</w:t>
      </w:r>
    </w:p>
    <w:p w:rsidR="00A77B3E" w:rsidP="008748E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и считает справедливым</w:t>
      </w:r>
      <w:r>
        <w:t xml:space="preserve"> назначить наказание в виде административного штрафа в пределах санкции статьи.</w:t>
      </w:r>
    </w:p>
    <w:p w:rsidR="00A77B3E" w:rsidP="008748EF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8748EF">
      <w:pPr>
        <w:jc w:val="both"/>
      </w:pPr>
    </w:p>
    <w:p w:rsidR="00A77B3E" w:rsidP="008748EF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8748EF" w:rsidP="008748EF">
      <w:pPr>
        <w:jc w:val="both"/>
      </w:pPr>
    </w:p>
    <w:p w:rsidR="00A77B3E" w:rsidP="008748EF">
      <w:pPr>
        <w:ind w:firstLine="720"/>
        <w:jc w:val="both"/>
      </w:pPr>
      <w:r>
        <w:t>Поп</w:t>
      </w:r>
      <w:r>
        <w:t>ова Михаила Александровича, 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500 (пятьсот) рублей.</w:t>
      </w:r>
    </w:p>
    <w:p w:rsidR="00A77B3E" w:rsidP="008748EF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</w:t>
      </w:r>
      <w:r>
        <w:t xml:space="preserve"> – 043510001, КПП 911001001, ОКТМО 35656000, ИНН 9110000232, КБК 18811690050056000140, УИН 18880491190002181617, постановление №5-92-359/2019.</w:t>
      </w:r>
    </w:p>
    <w:p w:rsidR="00A77B3E" w:rsidP="008748EF">
      <w:pPr>
        <w:ind w:firstLine="720"/>
        <w:jc w:val="both"/>
      </w:pPr>
      <w:r>
        <w:t xml:space="preserve">Разъяснить Попову М.А.,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8748EF">
      <w:pPr>
        <w:ind w:firstLine="720"/>
        <w:jc w:val="both"/>
      </w:pPr>
      <w:r>
        <w:t>Разъяснить Попову М.А.,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748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 w:rsidP="008748EF">
      <w:pPr>
        <w:jc w:val="both"/>
      </w:pPr>
    </w:p>
    <w:p w:rsidR="00A77B3E" w:rsidP="008748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8748EF">
      <w:pPr>
        <w:jc w:val="both"/>
      </w:pPr>
    </w:p>
    <w:p w:rsidR="00A77B3E" w:rsidP="008748EF">
      <w:pPr>
        <w:jc w:val="both"/>
      </w:pPr>
    </w:p>
    <w:p w:rsidR="008748EF" w:rsidRPr="000A371F" w:rsidP="008748EF">
      <w:pPr>
        <w:ind w:firstLine="720"/>
        <w:jc w:val="both"/>
      </w:pPr>
      <w:r w:rsidRPr="000A371F">
        <w:t>«СОГЛАСОВАНО»</w:t>
      </w:r>
    </w:p>
    <w:p w:rsidR="008748EF" w:rsidRPr="000A371F" w:rsidP="008748EF">
      <w:pPr>
        <w:ind w:firstLine="720"/>
        <w:jc w:val="both"/>
      </w:pPr>
    </w:p>
    <w:p w:rsidR="008748EF" w:rsidRPr="000A371F" w:rsidP="008748EF">
      <w:pPr>
        <w:ind w:firstLine="720"/>
        <w:jc w:val="both"/>
      </w:pPr>
      <w:r w:rsidRPr="000A371F">
        <w:t>Мировой судья</w:t>
      </w:r>
    </w:p>
    <w:p w:rsidR="008748EF" w:rsidRPr="000A371F" w:rsidP="008748EF">
      <w:pPr>
        <w:ind w:firstLine="720"/>
        <w:jc w:val="both"/>
      </w:pPr>
      <w:r w:rsidRPr="000A371F">
        <w:t>судебного участка №93</w:t>
      </w:r>
    </w:p>
    <w:p w:rsidR="008748EF" w:rsidRPr="000A371F" w:rsidP="008748EF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  <w:r>
        <w:t xml:space="preserve"> </w:t>
      </w: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p w:rsidR="00A77B3E" w:rsidP="008748EF">
      <w:pPr>
        <w:jc w:val="both"/>
      </w:pPr>
    </w:p>
    <w:sectPr w:rsidSect="008748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F"/>
    <w:rsid w:val="000A371F"/>
    <w:rsid w:val="008748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