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92156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№5-92-360/2019</w:t>
      </w:r>
    </w:p>
    <w:p w:rsidR="00A77B3E" w:rsidP="00992156">
      <w:pPr>
        <w:jc w:val="both"/>
      </w:pPr>
    </w:p>
    <w:p w:rsidR="00A77B3E" w:rsidP="00992156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992156">
      <w:pPr>
        <w:jc w:val="both"/>
      </w:pPr>
    </w:p>
    <w:p w:rsidR="00A77B3E" w:rsidP="00992156">
      <w:pPr>
        <w:jc w:val="both"/>
      </w:pPr>
      <w:r>
        <w:t xml:space="preserve">30 сентября 2019 года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992156">
      <w:pPr>
        <w:jc w:val="both"/>
      </w:pPr>
    </w:p>
    <w:p w:rsidR="00A77B3E" w:rsidP="0099215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должностного лица – председателя ТСН «Садовое некоммерческое товарищество «Бриз» - </w:t>
      </w:r>
      <w:r>
        <w:t>Турыгина</w:t>
      </w:r>
      <w:r>
        <w:t xml:space="preserve"> Валерия Александровича, ПАСПОРТНЫЕ ДАННЫЕ, гражданина Российской Федерации, зарегистрированного и проживающего</w:t>
      </w:r>
      <w:r>
        <w:t xml:space="preserve"> по адресу:</w:t>
      </w:r>
      <w:r>
        <w:t xml:space="preserve"> АДРЕС</w:t>
      </w:r>
      <w:r>
        <w:t xml:space="preserve">, </w:t>
      </w:r>
    </w:p>
    <w:p w:rsidR="00A77B3E" w:rsidP="00992156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992156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992156">
      <w:pPr>
        <w:jc w:val="both"/>
      </w:pPr>
    </w:p>
    <w:p w:rsidR="00A77B3E" w:rsidP="00992156">
      <w:pPr>
        <w:jc w:val="both"/>
      </w:pPr>
      <w:r>
        <w:t xml:space="preserve"> </w:t>
      </w:r>
      <w:r>
        <w:tab/>
        <w:t xml:space="preserve">ДАТА, находясь по адресу: </w:t>
      </w:r>
      <w:r>
        <w:t>АДРЕС, являясь</w:t>
      </w:r>
      <w:r>
        <w:t xml:space="preserve"> должностным лицом, а именно председателем НАИМЕНОВАНИЕ ОРГАНИЗАЦИИ</w:t>
      </w:r>
      <w:r>
        <w:t xml:space="preserve">, </w:t>
      </w:r>
      <w:r>
        <w:t>Турыгин</w:t>
      </w:r>
      <w:r>
        <w:t xml:space="preserve"> В.А. нарушил законодательство Российской Федерации о налогах и сборах, в части непредставления в установленный п.7 ст. 431 Налогового кодекса Российской Фед</w:t>
      </w:r>
      <w:r>
        <w:t>ерации срок расчета по страховым взносам за 4 квартал 2018 года, т.е. совершил административное правонарушение, предусмотренное ст.15.5 КоАП РФ.</w:t>
      </w:r>
    </w:p>
    <w:p w:rsidR="00A77B3E" w:rsidP="00992156">
      <w:pPr>
        <w:jc w:val="both"/>
      </w:pPr>
      <w:r>
        <w:tab/>
        <w:t>Фактически расчет по страховым взносам за 4 квартал 2018 года по НАИМЕНОВАНИЕ ОРГАНИЗАЦИИ</w:t>
      </w:r>
      <w:r>
        <w:t xml:space="preserve"> представлен с нарушением срок</w:t>
      </w:r>
      <w:r>
        <w:t>ов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992156">
      <w:pPr>
        <w:ind w:firstLine="720"/>
        <w:jc w:val="both"/>
      </w:pPr>
      <w:r>
        <w:t xml:space="preserve">В судебное заседание </w:t>
      </w:r>
      <w:r>
        <w:t>Турыгин</w:t>
      </w:r>
      <w:r>
        <w:t xml:space="preserve"> В.А. не явился, о дне, времени и месте рассмотрения дела извещен в установленном законом</w:t>
      </w:r>
      <w:r>
        <w:t xml:space="preserve"> порядке, о чем в деле имеется телефонограмма, ходатайств об отложении рассмотрения дела, от привлекаемого лица в адрес судебного участка не поступало.</w:t>
      </w:r>
    </w:p>
    <w:p w:rsidR="00A77B3E" w:rsidP="00992156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</w:t>
      </w:r>
      <w:r>
        <w:t>нии в отсутствии лица, привлекаемого к административной ответственности.</w:t>
      </w:r>
    </w:p>
    <w:p w:rsidR="00A77B3E" w:rsidP="00992156">
      <w:pPr>
        <w:ind w:firstLine="720"/>
        <w:jc w:val="both"/>
      </w:pPr>
      <w:r>
        <w:t xml:space="preserve">Изучив материалы дела, мировой судья приходит к мнению о правомерности вменения в действия </w:t>
      </w:r>
      <w:r>
        <w:t>Турыгина</w:t>
      </w:r>
      <w:r>
        <w:t xml:space="preserve"> В.А. состава административного правонарушения, предусмотренного ст.15.5 КоАП РФ, т.</w:t>
      </w:r>
      <w:r>
        <w:t>е.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992156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</w:t>
      </w:r>
      <w:r>
        <w:t xml:space="preserve">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92156">
      <w:pPr>
        <w:ind w:firstLine="720"/>
        <w:jc w:val="both"/>
      </w:pPr>
      <w:r>
        <w:t>Главой 26 КоАП РФ предусмотрены предмет доказывани</w:t>
      </w:r>
      <w:r>
        <w:t>я, доказательства, оценка доказательств.</w:t>
      </w:r>
    </w:p>
    <w:p w:rsidR="00A77B3E" w:rsidP="00992156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</w:t>
      </w:r>
      <w:r>
        <w:t xml:space="preserve">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992156">
      <w:pPr>
        <w:ind w:firstLine="720"/>
        <w:jc w:val="both"/>
      </w:pPr>
      <w:r>
        <w:t>В соответствии с п.7 ст.431 Налог</w:t>
      </w:r>
      <w:r>
        <w:t>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</w:t>
      </w:r>
      <w:r>
        <w:t>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</w:t>
      </w:r>
      <w:r>
        <w:t>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992156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</w:t>
      </w:r>
      <w:r>
        <w:t>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92156">
      <w:pPr>
        <w:ind w:firstLine="720"/>
        <w:jc w:val="both"/>
      </w:pPr>
      <w:r>
        <w:t xml:space="preserve">Факт совершения </w:t>
      </w:r>
      <w:r>
        <w:t>Турыгиным</w:t>
      </w:r>
      <w:r>
        <w:t xml:space="preserve"> В.А. административного правонарушения подтверждается:</w:t>
      </w:r>
    </w:p>
    <w:p w:rsidR="00A77B3E" w:rsidP="00992156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(л.д.3-5);</w:t>
      </w:r>
    </w:p>
    <w:p w:rsidR="00A77B3E" w:rsidP="00992156">
      <w:pPr>
        <w:ind w:firstLine="720"/>
        <w:jc w:val="both"/>
      </w:pPr>
      <w:r>
        <w:t>- выпиской из Единого государственного реестра юридических лиц (л.д.6-9);</w:t>
      </w:r>
    </w:p>
    <w:p w:rsidR="00A77B3E" w:rsidP="00992156">
      <w:pPr>
        <w:ind w:firstLine="720"/>
        <w:jc w:val="both"/>
      </w:pPr>
      <w:r>
        <w:t>- копией подтверждения даты отправки (л.д.11);</w:t>
      </w:r>
    </w:p>
    <w:p w:rsidR="00A77B3E" w:rsidP="00992156">
      <w:pPr>
        <w:ind w:firstLine="720"/>
        <w:jc w:val="both"/>
      </w:pPr>
      <w:r>
        <w:t>- копией квитанции о приеме налоговой декларации (расчета) в электронном виде (л.д.</w:t>
      </w:r>
      <w:r>
        <w:t>12).</w:t>
      </w:r>
    </w:p>
    <w:p w:rsidR="00A77B3E" w:rsidP="00992156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992156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Турыгина</w:t>
      </w:r>
      <w:r>
        <w:t xml:space="preserve"> В.А. в совер</w:t>
      </w:r>
      <w:r>
        <w:t>шении правонарушения.</w:t>
      </w:r>
    </w:p>
    <w:p w:rsidR="00A77B3E" w:rsidP="00992156">
      <w:pPr>
        <w:ind w:firstLine="720"/>
        <w:jc w:val="both"/>
      </w:pPr>
      <w:r>
        <w:t xml:space="preserve">За совершенное </w:t>
      </w:r>
      <w:r>
        <w:t>Турыгиным</w:t>
      </w:r>
      <w:r>
        <w:t xml:space="preserve"> В.А.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</w:t>
      </w:r>
      <w:r>
        <w:t>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992156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Турыгина</w:t>
      </w:r>
      <w:r>
        <w:t xml:space="preserve"> В.А., а также исключающих производство по делу, судом не установлено. </w:t>
      </w:r>
    </w:p>
    <w:p w:rsidR="00A77B3E" w:rsidP="00992156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Турыгину</w:t>
      </w:r>
      <w:r>
        <w:t xml:space="preserve">  В.А. н</w:t>
      </w:r>
      <w:r>
        <w:t>аказание в пределах санкции статьи в виде административного штрафа в минимальном размере.</w:t>
      </w:r>
    </w:p>
    <w:p w:rsidR="00A77B3E" w:rsidP="00992156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992156" w:rsidP="00992156">
      <w:pPr>
        <w:ind w:firstLine="720"/>
        <w:jc w:val="both"/>
      </w:pPr>
    </w:p>
    <w:p w:rsidR="00A77B3E" w:rsidP="00992156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992156">
      <w:pPr>
        <w:jc w:val="both"/>
      </w:pPr>
    </w:p>
    <w:p w:rsidR="00A77B3E" w:rsidP="00992156">
      <w:pPr>
        <w:jc w:val="both"/>
      </w:pPr>
      <w:r>
        <w:t xml:space="preserve"> </w:t>
      </w:r>
      <w:r>
        <w:tab/>
        <w:t>Должностное лицо - председателя НАИМЕНОВАНИЕ ОРГАНИЗАЦИИ</w:t>
      </w:r>
      <w:r>
        <w:t xml:space="preserve"> - </w:t>
      </w:r>
      <w:r>
        <w:t>Турыгина</w:t>
      </w:r>
      <w:r>
        <w:t xml:space="preserve"> Валерия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ст.1</w:t>
      </w:r>
      <w:r>
        <w:t>5.5 КоАП РФ и подвергнуть административному наказанию в виде административного штрафа в размере 300 (триста) рублей.</w:t>
      </w:r>
    </w:p>
    <w:p w:rsidR="00A77B3E" w:rsidP="00992156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</w:t>
      </w:r>
      <w:r>
        <w:t xml:space="preserve">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№5-92-360/2019.</w:t>
      </w:r>
    </w:p>
    <w:p w:rsidR="00A77B3E" w:rsidP="00992156">
      <w:pPr>
        <w:ind w:firstLine="720"/>
        <w:jc w:val="both"/>
      </w:pPr>
      <w:r>
        <w:t>Разъяснить, что в соответствии со ст. 32.2 КоАП РФ ад</w:t>
      </w:r>
      <w:r>
        <w:t xml:space="preserve"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992156">
      <w:pPr>
        <w:jc w:val="both"/>
      </w:pPr>
      <w:r>
        <w:t xml:space="preserve"> </w:t>
      </w:r>
      <w:r>
        <w:tab/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</w:t>
      </w:r>
      <w:r>
        <w:t>получения копии постановления.</w:t>
      </w:r>
    </w:p>
    <w:p w:rsidR="00A77B3E" w:rsidP="00992156">
      <w:pPr>
        <w:jc w:val="both"/>
      </w:pPr>
    </w:p>
    <w:p w:rsidR="00A77B3E" w:rsidP="0099215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О.В. Байбарза</w:t>
      </w:r>
    </w:p>
    <w:p w:rsidR="00A77B3E" w:rsidP="00992156">
      <w:pPr>
        <w:jc w:val="both"/>
      </w:pPr>
    </w:p>
    <w:p w:rsidR="00992156" w:rsidRPr="006D51A8" w:rsidP="00992156">
      <w:pPr>
        <w:ind w:firstLine="720"/>
        <w:jc w:val="both"/>
      </w:pPr>
      <w:r w:rsidRPr="006D51A8">
        <w:t>«СОГЛАСОВАНО»</w:t>
      </w:r>
    </w:p>
    <w:p w:rsidR="00992156" w:rsidRPr="006D51A8" w:rsidP="00992156">
      <w:pPr>
        <w:ind w:firstLine="720"/>
        <w:jc w:val="both"/>
      </w:pPr>
    </w:p>
    <w:p w:rsidR="00992156" w:rsidRPr="006D51A8" w:rsidP="00992156">
      <w:pPr>
        <w:ind w:firstLine="720"/>
        <w:jc w:val="both"/>
      </w:pPr>
      <w:r w:rsidRPr="006D51A8">
        <w:t>Мировой судья</w:t>
      </w:r>
    </w:p>
    <w:p w:rsidR="00992156" w:rsidRPr="006D51A8" w:rsidP="00992156">
      <w:pPr>
        <w:ind w:firstLine="720"/>
        <w:jc w:val="both"/>
      </w:pPr>
      <w:r w:rsidRPr="006D51A8">
        <w:t>судебного участка №92</w:t>
      </w:r>
    </w:p>
    <w:p w:rsidR="00992156" w:rsidRPr="006D51A8" w:rsidP="0099215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92156">
      <w:pPr>
        <w:jc w:val="both"/>
      </w:pPr>
    </w:p>
    <w:p w:rsidR="00A77B3E" w:rsidP="00992156">
      <w:pPr>
        <w:jc w:val="both"/>
      </w:pPr>
    </w:p>
    <w:p w:rsidR="00A77B3E" w:rsidP="00992156">
      <w:pPr>
        <w:jc w:val="both"/>
      </w:pPr>
    </w:p>
    <w:p w:rsidR="00A77B3E" w:rsidP="00992156">
      <w:pPr>
        <w:jc w:val="both"/>
      </w:pPr>
    </w:p>
    <w:p w:rsidR="00A77B3E" w:rsidP="00992156">
      <w:pPr>
        <w:jc w:val="both"/>
      </w:pPr>
    </w:p>
    <w:p w:rsidR="00A77B3E" w:rsidP="00992156">
      <w:pPr>
        <w:jc w:val="both"/>
      </w:pPr>
    </w:p>
    <w:p w:rsidR="00A77B3E" w:rsidP="00992156">
      <w:pPr>
        <w:jc w:val="both"/>
      </w:pPr>
    </w:p>
    <w:p w:rsidR="00A77B3E" w:rsidP="00992156">
      <w:pPr>
        <w:jc w:val="both"/>
      </w:pPr>
    </w:p>
    <w:p w:rsidR="00A77B3E" w:rsidP="00992156">
      <w:pPr>
        <w:jc w:val="both"/>
      </w:pPr>
    </w:p>
    <w:sectPr w:rsidSect="0099215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56"/>
    <w:rsid w:val="006D51A8"/>
    <w:rsid w:val="009921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