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</w:t>
      </w:r>
    </w:p>
    <w:p w:rsidR="00A77B3E" w:rsidP="00BE4D97">
      <w:pPr>
        <w:jc w:val="right"/>
      </w:pPr>
      <w:r>
        <w:t xml:space="preserve">               Дело №5-92-372/2017</w:t>
      </w:r>
    </w:p>
    <w:p w:rsidR="00A77B3E" w:rsidP="00BE4D97">
      <w:pPr>
        <w:jc w:val="center"/>
      </w:pPr>
      <w:r>
        <w:t>П</w:t>
      </w:r>
      <w:r>
        <w:t xml:space="preserve"> О С Т А Н О В Л Е Н И Е</w:t>
      </w:r>
    </w:p>
    <w:p w:rsidR="00A77B3E">
      <w:r>
        <w:t>14 сентября 2017</w:t>
      </w:r>
      <w:r>
        <w:t xml:space="preserve"> года     </w:t>
      </w:r>
      <w:r>
        <w:t xml:space="preserve">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E4D97"/>
    <w:p w:rsidR="00A77B3E" w:rsidP="00BE4D9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</w:t>
      </w:r>
      <w:r>
        <w:t xml:space="preserve">открытом судебном заседании дело об административном правонарушении, предусмотренном ч.1 ст.12.26 КоАП РФ в отношении </w:t>
      </w:r>
      <w:r>
        <w:t>Аджаева</w:t>
      </w:r>
      <w:r>
        <w:t xml:space="preserve"> Фарида </w:t>
      </w:r>
      <w:r>
        <w:t>Бегалиевича</w:t>
      </w:r>
      <w:r>
        <w:t>, ПАСПОРТНЫЕ ДАННЫЕ, не работающего, зарегистрированного и проживающего по адресу: АДРЕС,</w:t>
      </w:r>
    </w:p>
    <w:p w:rsidR="00A77B3E" w:rsidP="00BE4D97">
      <w:pPr>
        <w:jc w:val="center"/>
      </w:pPr>
      <w:r>
        <w:t>У С Т А Н О В И Л:</w:t>
      </w:r>
    </w:p>
    <w:p w:rsidR="00A77B3E" w:rsidP="00BE4D97">
      <w:pPr>
        <w:ind w:firstLine="720"/>
        <w:jc w:val="both"/>
      </w:pPr>
      <w:r>
        <w:t>Аджаев</w:t>
      </w:r>
      <w:r>
        <w:t xml:space="preserve"> Ф.Б.,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при следующих обстоятельствах:</w:t>
      </w:r>
    </w:p>
    <w:p w:rsidR="00A77B3E" w:rsidP="00BE4D97">
      <w:pPr>
        <w:ind w:firstLine="720"/>
        <w:jc w:val="both"/>
      </w:pPr>
      <w:r>
        <w:t xml:space="preserve">ДАТА в ВРЕМЯ часов, на </w:t>
      </w:r>
      <w:r>
        <w:t>на</w:t>
      </w:r>
      <w:r>
        <w:t xml:space="preserve"> АДРЕС, в АДРЕС, водитель </w:t>
      </w:r>
      <w:r>
        <w:t>Аджаев</w:t>
      </w:r>
      <w:r>
        <w:t xml:space="preserve"> Ф.Б.,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 (резкий за</w:t>
      </w:r>
      <w:r>
        <w:t>пах алкоголя изо рта, нарушение речи, резкое изменение окраски кожных покровов лица),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</w:t>
      </w:r>
      <w:r>
        <w:t>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BE4D97">
      <w:pPr>
        <w:ind w:firstLine="720"/>
        <w:jc w:val="both"/>
      </w:pPr>
      <w:r>
        <w:t xml:space="preserve">Правонарушитель </w:t>
      </w:r>
      <w:r>
        <w:t>Аджаев</w:t>
      </w:r>
      <w:r>
        <w:t xml:space="preserve"> Ф.Б. в судебном заседании вину признал в</w:t>
      </w:r>
      <w:r>
        <w:t xml:space="preserve"> полном объеме.</w:t>
      </w:r>
    </w:p>
    <w:p w:rsidR="00A77B3E" w:rsidP="00BE4D97">
      <w:pPr>
        <w:ind w:firstLine="720"/>
        <w:jc w:val="both"/>
      </w:pPr>
      <w:r>
        <w:t xml:space="preserve">Заслушав объяснения правонарушителя, исследовав материалы дела об административном правонарушении, суд приходит к выводу, что вина </w:t>
      </w:r>
      <w:r>
        <w:t>Аджаева</w:t>
      </w:r>
      <w:r>
        <w:t xml:space="preserve"> Ф.Б. в совершении административного правонарушения, предусмотренного ч.1 ст.12.26 КоАП РФ установлена</w:t>
      </w:r>
      <w:r>
        <w:t xml:space="preserve"> в ходе рассмотрения дела.</w:t>
      </w:r>
    </w:p>
    <w:p w:rsidR="00A77B3E" w:rsidP="00BE4D97">
      <w:pPr>
        <w:ind w:firstLine="720"/>
        <w:jc w:val="both"/>
      </w:pPr>
      <w:r>
        <w:t xml:space="preserve">Виновность </w:t>
      </w:r>
      <w:r>
        <w:t>Аджаева</w:t>
      </w:r>
      <w:r>
        <w:t xml:space="preserve"> Ф.Б. в совершении правонарушения подтверждается исследованными по делу доказательствами:</w:t>
      </w:r>
    </w:p>
    <w:p w:rsidR="00A77B3E" w:rsidP="00BE4D97">
      <w:pPr>
        <w:jc w:val="both"/>
      </w:pPr>
      <w:r>
        <w:t xml:space="preserve">- протоколом об административном правонарушении СЕРИИ НОМЕР  от ДАТА, из которого следует, что ДАТА в ВРЕМЯ часов, на </w:t>
      </w:r>
      <w:r>
        <w:t>на</w:t>
      </w:r>
      <w:r>
        <w:t xml:space="preserve"> </w:t>
      </w:r>
      <w:r>
        <w:t xml:space="preserve">АДРЕС, в АДРЕС, водитель </w:t>
      </w:r>
      <w:r>
        <w:t>Аджаев</w:t>
      </w:r>
      <w:r>
        <w:t xml:space="preserve"> Ф.Б.,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опьянения, от прохождения освидетельствования на состояние алкогольного опьянения</w:t>
      </w:r>
      <w:r>
        <w:t xml:space="preserve">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BE4D97">
      <w:pPr>
        <w:jc w:val="both"/>
      </w:pPr>
      <w:r>
        <w:t>- протоколом об отстранении от управлени</w:t>
      </w:r>
      <w:r>
        <w:t xml:space="preserve">я транспортным средством СЕРИИ НОМЕР от ДАТА, согласно которому </w:t>
      </w:r>
      <w:r>
        <w:t>Аджаев</w:t>
      </w:r>
      <w:r>
        <w:t xml:space="preserve"> Ф.Б. был отстранен от управления транспортным средством автомобилем марки МАРКА АВТОМОБИЛЯ государственный регистрационный знак НОМЕР, при наличии достаточных оснований полагать, что ли</w:t>
      </w:r>
      <w:r>
        <w:t>цо, которое управляет транспортным средством, находится в состоянии опьянения (л.д.2);</w:t>
      </w:r>
    </w:p>
    <w:p w:rsidR="00A77B3E" w:rsidP="00BE4D97">
      <w:pPr>
        <w:jc w:val="both"/>
      </w:pPr>
      <w:r>
        <w:t xml:space="preserve">- актом освидетельствования на состояние алкогольного опьянения СЕРИИ НОМЕР от ДАТА, из которого следует, что освидетельствование не проводилось в связи с отказом </w:t>
      </w:r>
      <w:r>
        <w:t>Аджаев</w:t>
      </w:r>
      <w:r>
        <w:t>а</w:t>
      </w:r>
      <w:r>
        <w:t xml:space="preserve"> Ф.Б. от его прохождения (л.д.4);</w:t>
      </w:r>
    </w:p>
    <w:p w:rsidR="00A77B3E" w:rsidP="00BE4D97">
      <w:pPr>
        <w:jc w:val="both"/>
      </w:pPr>
      <w:r>
        <w:t xml:space="preserve">- протоколом о направлении на медицинское освидетельствование на состояние опьянения СЕРИИ НОМЕР от ДАТА, из которого следует, что </w:t>
      </w:r>
      <w:r>
        <w:t>Аджаев</w:t>
      </w:r>
      <w:r>
        <w:t xml:space="preserve"> Ф.Б. был направлен в медицинское учреждение для прохождения медицинского освидетель</w:t>
      </w:r>
      <w:r>
        <w:t xml:space="preserve">ствования на состояние опьянения, поскольку у него имелись такие признаки как: резкий запах алкоголя изо рта, нарушение речи, резкое изменение окраски кожных покровов лица. При этом </w:t>
      </w:r>
      <w:r>
        <w:t>Аджаев</w:t>
      </w:r>
      <w:r>
        <w:t xml:space="preserve"> Ф.Б. отказался от прохождения медицинского освидетельствования на с</w:t>
      </w:r>
      <w:r>
        <w:t>остояние опьянения (л.д.6);</w:t>
      </w:r>
    </w:p>
    <w:p w:rsidR="00A77B3E" w:rsidP="00BE4D97">
      <w:pPr>
        <w:jc w:val="both"/>
      </w:pPr>
      <w:r>
        <w:t>- рапортом сотрудника ОГИБДД ОМВД России по Черноморскому району от ДАТА (л.д.8);</w:t>
      </w:r>
    </w:p>
    <w:p w:rsidR="00A77B3E" w:rsidP="00BE4D97">
      <w:pPr>
        <w:jc w:val="both"/>
      </w:pPr>
      <w:r>
        <w:t>- видеозаписью с места совершения правонарушения (л.д.10).</w:t>
      </w:r>
    </w:p>
    <w:p w:rsidR="00A77B3E" w:rsidP="00BE4D97">
      <w:pPr>
        <w:jc w:val="both"/>
      </w:pPr>
      <w:r>
        <w:tab/>
        <w:t>Суд, не находит оснований не доверять представленным и исследованным в ходе рассмотрен</w:t>
      </w:r>
      <w:r>
        <w:t xml:space="preserve">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Аджаева</w:t>
      </w:r>
      <w:r>
        <w:t xml:space="preserve"> Ф.Б.</w:t>
      </w:r>
    </w:p>
    <w:p w:rsidR="00A77B3E" w:rsidP="00BE4D97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РФ, </w:t>
      </w:r>
      <w:r>
        <w:t>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>
        <w:t xml:space="preserve">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BE4D9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</w:t>
      </w:r>
      <w: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</w:t>
      </w:r>
      <w:r>
        <w:t>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</w:t>
      </w:r>
      <w:r>
        <w:t xml:space="preserve"> опьянения.</w:t>
      </w:r>
    </w:p>
    <w:p w:rsidR="00A77B3E" w:rsidP="00BE4D9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</w:t>
      </w:r>
      <w:r>
        <w:t xml:space="preserve">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</w:t>
      </w:r>
      <w:r>
        <w:t>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</w:t>
      </w:r>
      <w:r>
        <w:t>я последствий и их тяжести.</w:t>
      </w:r>
    </w:p>
    <w:p w:rsidR="00A77B3E" w:rsidP="00BE4D97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</w:t>
      </w:r>
      <w:r>
        <w:t>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E4D97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</w:t>
      </w:r>
      <w:r>
        <w:t>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</w:t>
      </w:r>
      <w:r>
        <w:t>й КоАП РФ  при получении данных доказательств не установлено.</w:t>
      </w:r>
    </w:p>
    <w:p w:rsidR="00A77B3E" w:rsidP="00BE4D97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Аджаева</w:t>
      </w:r>
      <w:r>
        <w:t xml:space="preserve"> Ф.Б. на медицинское освидете</w:t>
      </w:r>
      <w:r>
        <w:t xml:space="preserve">льствование на состояние опьянения и отказа последнего от его прохождения. </w:t>
      </w:r>
    </w:p>
    <w:p w:rsidR="00A77B3E" w:rsidP="00BE4D9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Аджаева</w:t>
      </w:r>
      <w:r>
        <w:t xml:space="preserve"> Ф.Б. в совершении административного правонарушения установлена, и его д</w:t>
      </w:r>
      <w:r>
        <w:t xml:space="preserve">ействия правильно квалифицированы по ч.1 ст.12.26 КоАП РФ, поскольку </w:t>
      </w:r>
      <w:r>
        <w:t>Аджаев</w:t>
      </w:r>
      <w:r>
        <w:t xml:space="preserve"> Ф.Б. не выполнил требования о прохождении медицинского освидетельствования.</w:t>
      </w:r>
    </w:p>
    <w:p w:rsidR="00A77B3E" w:rsidP="00BE4D97">
      <w:pPr>
        <w:ind w:firstLine="720"/>
        <w:jc w:val="both"/>
      </w:pPr>
      <w:r>
        <w:t xml:space="preserve">Обстоятельств, смягчающих и отягчающих ответственность, предусмотренных ст.ст.4.2, 4.3 КоАП РФ судом не </w:t>
      </w:r>
      <w:r>
        <w:t>установлено.</w:t>
      </w:r>
    </w:p>
    <w:p w:rsidR="00A77B3E" w:rsidP="00BE4D97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необходимым назначить </w:t>
      </w:r>
      <w:r>
        <w:t>Аджаеву</w:t>
      </w:r>
      <w:r>
        <w:t xml:space="preserve"> Ф.Б. нака</w:t>
      </w:r>
      <w:r>
        <w:t>зание в виде штрафа с лишения права управления транспортным средством с минимальным сроком.</w:t>
      </w:r>
    </w:p>
    <w:p w:rsidR="00A77B3E" w:rsidP="00BE4D97">
      <w:pPr>
        <w:ind w:firstLine="720"/>
        <w:jc w:val="both"/>
      </w:pPr>
      <w:r>
        <w:t>Руководствуясь ст.ст.23.1, 29.9-29.11 КРФ о АП, мировой судья,</w:t>
      </w:r>
    </w:p>
    <w:p w:rsidR="00BE4D97" w:rsidP="00BE4D97">
      <w:pPr>
        <w:ind w:firstLine="720"/>
        <w:jc w:val="both"/>
      </w:pPr>
    </w:p>
    <w:p w:rsidR="00A77B3E" w:rsidP="00BE4D97">
      <w:pPr>
        <w:jc w:val="center"/>
      </w:pPr>
      <w:r>
        <w:t>П</w:t>
      </w:r>
      <w:r>
        <w:t xml:space="preserve"> О С Т А Н О В И Л:</w:t>
      </w:r>
    </w:p>
    <w:p w:rsidR="00BE4D97" w:rsidP="00BE4D97">
      <w:pPr>
        <w:jc w:val="center"/>
      </w:pPr>
    </w:p>
    <w:p w:rsidR="00A77B3E" w:rsidP="00BE4D97">
      <w:pPr>
        <w:ind w:firstLine="720"/>
        <w:jc w:val="both"/>
      </w:pPr>
      <w:r>
        <w:t>Аджаева</w:t>
      </w:r>
      <w:r>
        <w:t xml:space="preserve"> Фарида </w:t>
      </w:r>
      <w:r>
        <w:t>Бегалиевича</w:t>
      </w:r>
      <w:r>
        <w:t xml:space="preserve">, ПАСПОРТНЫЕ ДАННЫЕ, признать виновным в совершении </w:t>
      </w:r>
      <w:r>
        <w:t>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</w:t>
      </w:r>
      <w:r>
        <w:t>ранспортными средствами сроком на полтора года.</w:t>
      </w:r>
    </w:p>
    <w:p w:rsidR="00A77B3E" w:rsidP="00BE4D9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E4D97">
      <w:pPr>
        <w:jc w:val="both"/>
      </w:pPr>
      <w:r>
        <w:t>Реквизиты для уплаты штрафа: отделение по Республике Крым Центрального банка Россий</w:t>
      </w:r>
      <w:r>
        <w:t>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18810491173100001450, постановление №5-92-372/2017.</w:t>
      </w:r>
    </w:p>
    <w:p w:rsidR="00A77B3E" w:rsidP="00BE4D97">
      <w:pPr>
        <w:ind w:firstLine="720"/>
        <w:jc w:val="both"/>
      </w:pPr>
      <w:r>
        <w:t>Разъясн</w:t>
      </w:r>
      <w:r>
        <w:t xml:space="preserve">ить </w:t>
      </w:r>
      <w:r>
        <w:t>Аджаеву</w:t>
      </w:r>
      <w:r>
        <w:t xml:space="preserve"> Ф.Б.,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E4D9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</w:t>
      </w:r>
      <w:r>
        <w:t>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</w:t>
      </w:r>
      <w:r>
        <w:t>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BE4D97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 xml:space="preserve"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BE4D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BE4D97" w:rsidP="00BE4D97">
      <w:pPr>
        <w:ind w:firstLine="720"/>
        <w:jc w:val="both"/>
      </w:pPr>
    </w:p>
    <w:p w:rsidR="00A77B3E"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BE4D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