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</w:t>
      </w:r>
    </w:p>
    <w:p w:rsidR="00A77B3E" w:rsidP="007B2109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№5-92-395/2018</w:t>
      </w:r>
    </w:p>
    <w:p w:rsidR="00A77B3E" w:rsidP="007B2109">
      <w:pPr>
        <w:jc w:val="both"/>
      </w:pPr>
    </w:p>
    <w:p w:rsidR="00A77B3E" w:rsidP="007B2109">
      <w:pPr>
        <w:jc w:val="both"/>
      </w:pPr>
      <w:r>
        <w:t xml:space="preserve">                                                      </w:t>
      </w:r>
      <w:r>
        <w:t>П О С Т А Н О В Л Е Н И Е</w:t>
      </w:r>
    </w:p>
    <w:p w:rsidR="00A77B3E" w:rsidP="007B2109">
      <w:pPr>
        <w:jc w:val="both"/>
      </w:pPr>
    </w:p>
    <w:p w:rsidR="00A77B3E" w:rsidP="007B2109">
      <w:pPr>
        <w:jc w:val="both"/>
      </w:pPr>
      <w:r>
        <w:t xml:space="preserve">24 сентября 2018 года </w:t>
      </w:r>
      <w:r>
        <w:t xml:space="preserve">                                             </w:t>
      </w:r>
      <w:r>
        <w:t xml:space="preserve">            пгт. Черноморское, Республика Крым</w:t>
      </w:r>
    </w:p>
    <w:p w:rsidR="00A77B3E" w:rsidP="007B2109">
      <w:pPr>
        <w:jc w:val="both"/>
      </w:pPr>
    </w:p>
    <w:p w:rsidR="00A77B3E" w:rsidP="007B2109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</w:t>
      </w:r>
      <w:r>
        <w:t xml:space="preserve"> – главного бухгалтера НАИМЕНОВАНИЕ ОРГАНИЗАЦИИ - Деркачевой Татьяны Анатольевны, ПАСПОРТНЫЕ ДАННЫЕ, гражданки РФ, зарегистрированной по адресу: </w:t>
      </w:r>
      <w:r>
        <w:t>АДРЕС</w:t>
      </w:r>
      <w:r>
        <w:t>,</w:t>
      </w:r>
    </w:p>
    <w:p w:rsidR="00A77B3E" w:rsidP="007B2109">
      <w:pPr>
        <w:ind w:firstLine="720"/>
        <w:jc w:val="both"/>
      </w:pPr>
      <w:r>
        <w:t>о совершении административного правонарушения, предусмотренного ч.1 ст.15.6 К</w:t>
      </w:r>
      <w:r>
        <w:t xml:space="preserve">оАП РФ, </w:t>
      </w:r>
    </w:p>
    <w:p w:rsidR="00A77B3E" w:rsidP="007B2109">
      <w:pPr>
        <w:jc w:val="both"/>
      </w:pPr>
    </w:p>
    <w:p w:rsidR="00A77B3E" w:rsidP="007B2109">
      <w:pPr>
        <w:jc w:val="both"/>
      </w:pPr>
      <w:r>
        <w:t xml:space="preserve">                                                          У С Т А Н О В И Л:</w:t>
      </w:r>
    </w:p>
    <w:p w:rsidR="00A77B3E" w:rsidP="007B2109">
      <w:pPr>
        <w:jc w:val="both"/>
      </w:pPr>
    </w:p>
    <w:p w:rsidR="00A77B3E" w:rsidP="007B2109">
      <w:pPr>
        <w:ind w:firstLine="720"/>
        <w:jc w:val="both"/>
      </w:pPr>
      <w:r>
        <w:t>Главный бухгалтер НАИМЕНОВАНИЕ ОРГАНИЗАЦИИ - Деркачева Т.А. совершила нарушение законодательства о налогах и сборах, при следующих обстоятельствах:</w:t>
      </w:r>
    </w:p>
    <w:p w:rsidR="00A77B3E" w:rsidP="007B2109">
      <w:pPr>
        <w:ind w:firstLine="720"/>
        <w:jc w:val="both"/>
      </w:pPr>
      <w:r>
        <w:t>ДАТА, Деркачева Т.А.</w:t>
      </w:r>
      <w:r>
        <w:t>, находясь по адресу: АДРЕС, являясь должностным лицом, а именно главным бухгалтером НАИМЕНОВАНИЕ ОРГАНИЗАЦИИ, не представила в МИФНС России №6 по Республике Крым, в срок, установленный п.3 статьи 88 НК РФ, пояснения по требованиям налогового органа по нал</w:t>
      </w:r>
      <w:r>
        <w:t>огу на прибыль организаций за 6 месяцев 2017 года.</w:t>
      </w:r>
    </w:p>
    <w:p w:rsidR="00A77B3E" w:rsidP="007B2109">
      <w:pPr>
        <w:ind w:firstLine="720"/>
        <w:jc w:val="both"/>
      </w:pPr>
      <w:r>
        <w:t>Фактически ответ на требование налогового органа представлен НАИМЕНОВАНИЕ ОРГАНИЗАЦИИ с нарушением срока – ДАТА</w:t>
      </w:r>
    </w:p>
    <w:p w:rsidR="00A77B3E" w:rsidP="007B2109">
      <w:pPr>
        <w:ind w:firstLine="720"/>
        <w:jc w:val="both"/>
      </w:pPr>
      <w:r>
        <w:t xml:space="preserve">В судебное заседание Деркачева Т.А. не явилась, о дне слушания дела извещена в установленном </w:t>
      </w:r>
      <w:r>
        <w:t>законом порядке, о чем в материалах дела имеется телефонограмма, согласно которой вину в совершенном административном правонарушении признает, просит дело рассмотреть в ее отсутствие.</w:t>
      </w:r>
    </w:p>
    <w:p w:rsidR="00A77B3E" w:rsidP="007B2109">
      <w:pPr>
        <w:ind w:firstLine="720"/>
        <w:jc w:val="both"/>
      </w:pPr>
      <w:r>
        <w:t>На основании ч.2 ст. 25.1 КоАП РФ суд считает возможным рассмотреть дело</w:t>
      </w:r>
      <w:r>
        <w:t xml:space="preserve"> об административном правонарушении в отсутствии правонарушителя.</w:t>
      </w:r>
    </w:p>
    <w:p w:rsidR="00A77B3E" w:rsidP="007B2109">
      <w:pPr>
        <w:ind w:firstLine="720"/>
        <w:jc w:val="both"/>
      </w:pPr>
      <w:r>
        <w:t>Изучив материалы дела, судья приходит к мнению о правомерности вменения в действия Деркачевой Т.А., состава административного правонарушения, предусмотренного ч.1 ст. 15.6 Кодекса РФ об адми</w:t>
      </w:r>
      <w:r>
        <w:t>нистративных правонарушениях, т.е.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</w:t>
      </w:r>
      <w:r>
        <w:t xml:space="preserve">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7B2109">
      <w:pPr>
        <w:ind w:firstLine="720"/>
        <w:jc w:val="both"/>
      </w:pPr>
      <w:r>
        <w:t>В соответствии со ст. 2.1 КоАП РФ административным правонарушением приз</w:t>
      </w:r>
      <w:r>
        <w:t>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B2109">
      <w:pPr>
        <w:ind w:firstLine="720"/>
        <w:jc w:val="both"/>
      </w:pPr>
      <w:r>
        <w:t xml:space="preserve">Главой 26 </w:t>
      </w:r>
      <w:r>
        <w:t>КоАП РФ предусмотрены предмет доказывания, доказательства, оценка доказательств.</w:t>
      </w:r>
    </w:p>
    <w:p w:rsidR="00A77B3E" w:rsidP="007B2109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</w:t>
      </w:r>
      <w:r>
        <w:t>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7B2109">
      <w:pPr>
        <w:ind w:firstLine="720"/>
        <w:jc w:val="both"/>
      </w:pPr>
      <w:r>
        <w:t xml:space="preserve">В соответствии с п.3 ст.88 НК РФ, если </w:t>
      </w:r>
      <w:r>
        <w:t xml:space="preserve">камеральной налоговой проверкой выявлены ошибки в налоговой декларации (расчете) и (или) противоречия между сведениями, </w:t>
      </w:r>
      <w:r>
        <w:t>содержащимися в представленных документах, либо выявлены несоответствия сведений, представленных налогоплательщиком, сведениям, содержащ</w:t>
      </w:r>
      <w:r>
        <w:t>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</w:t>
      </w:r>
      <w:r>
        <w:t>ок).</w:t>
      </w:r>
    </w:p>
    <w:p w:rsidR="00A77B3E" w:rsidP="007B2109">
      <w:pPr>
        <w:ind w:firstLine="720"/>
        <w:jc w:val="both"/>
      </w:pPr>
      <w:r>
        <w:t>Статьей 2.4</w:t>
      </w:r>
      <w:r>
        <w:t xml:space="preserve">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7B2109">
      <w:pPr>
        <w:ind w:firstLine="720"/>
        <w:jc w:val="both"/>
      </w:pPr>
      <w:r>
        <w:t>Факт совершения Деркачевой Т.А., административного правонарушения подтверждается:</w:t>
      </w:r>
    </w:p>
    <w:p w:rsidR="00A77B3E" w:rsidP="007B2109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(л.д.3-4);</w:t>
      </w:r>
    </w:p>
    <w:p w:rsidR="00A77B3E" w:rsidP="007B2109">
      <w:pPr>
        <w:ind w:firstLine="720"/>
        <w:jc w:val="both"/>
      </w:pPr>
      <w:r>
        <w:t>- выпиской из Единого государственного реестра юридических лиц (л.д.5-8);</w:t>
      </w:r>
    </w:p>
    <w:p w:rsidR="00A77B3E" w:rsidP="007B2109">
      <w:pPr>
        <w:ind w:firstLine="720"/>
        <w:jc w:val="both"/>
      </w:pPr>
      <w:r>
        <w:t>- копией требования НОМЕР</w:t>
      </w:r>
      <w:r>
        <w:t xml:space="preserve"> </w:t>
      </w:r>
      <w:r>
        <w:t>от ДАТА (л.д.9);</w:t>
      </w:r>
    </w:p>
    <w:p w:rsidR="00A77B3E" w:rsidP="007B2109">
      <w:pPr>
        <w:ind w:firstLine="720"/>
        <w:jc w:val="both"/>
      </w:pPr>
      <w:r>
        <w:t>- копией извещения о получении электронного документа (л.д.10);</w:t>
      </w:r>
    </w:p>
    <w:p w:rsidR="00A77B3E" w:rsidP="007B2109">
      <w:pPr>
        <w:ind w:firstLine="720"/>
        <w:jc w:val="both"/>
      </w:pPr>
      <w:r>
        <w:t>- копией приказа НАИМЕНОВАНИЕ ОРГАНИЗАЦИИ НОМЕР</w:t>
      </w:r>
      <w:r>
        <w:t xml:space="preserve"> от ДАТА о назначении Деркачевой Т.А. с ДАТА на должность главного бухгалтера (л.д.11).</w:t>
      </w:r>
    </w:p>
    <w:p w:rsidR="00A77B3E" w:rsidP="007B2109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7B2109">
      <w:pPr>
        <w:ind w:firstLine="720"/>
        <w:jc w:val="both"/>
      </w:pPr>
      <w:r>
        <w:t>С</w:t>
      </w:r>
      <w:r>
        <w:t>овокупность представленных доказательств, соответствующих требованиям относимости, допустимости и достаточности, подтверждает наличие вины Деркачевой Т.А.  в соверше</w:t>
      </w:r>
      <w:r>
        <w:t>нии правонарушения.</w:t>
      </w:r>
    </w:p>
    <w:p w:rsidR="00A77B3E" w:rsidP="007B2109">
      <w:pPr>
        <w:ind w:firstLine="720"/>
        <w:jc w:val="both"/>
      </w:pPr>
      <w:r>
        <w:t>За совершенное Деркачевой Т.А. 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 и сборах срок либо отказ от представления</w:t>
      </w:r>
      <w:r>
        <w:t xml:space="preserve">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</w:t>
      </w:r>
      <w:r>
        <w:t>чаев, предусмотренных частью 2 настоящей статьи,влечет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7B2109">
      <w:pPr>
        <w:ind w:firstLine="720"/>
        <w:jc w:val="both"/>
      </w:pPr>
      <w:r>
        <w:t>Обстоятельств, смягчающих и отягчающих административную ответственно</w:t>
      </w:r>
      <w:r>
        <w:t xml:space="preserve">сть Деркачевой Т.А., а также исключающих производство по делу, судом не установлено. </w:t>
      </w:r>
    </w:p>
    <w:p w:rsidR="00A77B3E" w:rsidP="007B2109">
      <w:pPr>
        <w:ind w:firstLine="720"/>
        <w:jc w:val="both"/>
      </w:pPr>
      <w:r>
        <w:t>С учетом изложенного, суд считает возможным назначить Деркачевой Т.А.  наказание в пределах санкции статьи, в виде административного штрафа.</w:t>
      </w:r>
    </w:p>
    <w:p w:rsidR="00A77B3E" w:rsidP="007B2109">
      <w:pPr>
        <w:ind w:firstLine="720"/>
        <w:jc w:val="both"/>
      </w:pPr>
      <w:r>
        <w:t>Руководствуясь ч.1 ст.15.6, с</w:t>
      </w:r>
      <w:r>
        <w:t>т. ст. 29.10, 29.11КоАП РФ, мировой судья,</w:t>
      </w:r>
    </w:p>
    <w:p w:rsidR="00A77B3E" w:rsidP="007B2109">
      <w:pPr>
        <w:jc w:val="both"/>
      </w:pPr>
    </w:p>
    <w:p w:rsidR="00A77B3E" w:rsidP="007B2109">
      <w:pPr>
        <w:jc w:val="both"/>
      </w:pPr>
      <w:r>
        <w:t xml:space="preserve">                                                               ПОСТАНОВИЛ:</w:t>
      </w:r>
    </w:p>
    <w:p w:rsidR="00A77B3E" w:rsidP="007B2109">
      <w:pPr>
        <w:jc w:val="both"/>
      </w:pPr>
    </w:p>
    <w:p w:rsidR="00A77B3E" w:rsidP="007B2109">
      <w:pPr>
        <w:ind w:firstLine="720"/>
        <w:jc w:val="both"/>
      </w:pPr>
      <w:r>
        <w:t>Должностное лицо - главного бухгалтера НАИМЕНОВАНИЕ ОРГАНИЗАЦИИ - Деркачеву Татьяну Анатольевну, ПАСПОРТНЫЕ ДАННЫЕ, гражданку Российской</w:t>
      </w:r>
      <w:r>
        <w:t xml:space="preserve"> Федерации, признать виновной в совершении административного правонарушения, предусмотренного ч.1ст.15.6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7B2109">
      <w:pPr>
        <w:ind w:firstLine="720"/>
        <w:jc w:val="both"/>
      </w:pPr>
      <w:r>
        <w:t>Реквизиты для упла</w:t>
      </w:r>
      <w:r>
        <w:t>ты штрафа: Межрайонная ИФНС №6 по Республике Крым, КБК 18211603030016000140, ОКТМО 35712000, получатель УФК по Республике Крым для МИФНС России №6, ИНН 9110000024, КПП 911001001, р/с 40101810335100010001, наименование банка: отделение по Республике Крым ЦБ</w:t>
      </w:r>
      <w:r>
        <w:t>РФ открытый УФК по РК, БИК 043510001, постановление №5-92-395/2018.</w:t>
      </w:r>
    </w:p>
    <w:p w:rsidR="00A77B3E" w:rsidP="007B2109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>
        <w:t>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B2109">
      <w:pPr>
        <w:ind w:firstLine="720"/>
        <w:jc w:val="both"/>
      </w:pPr>
      <w:r>
        <w:t>Постановление может быть обжаловано в Черноморский районный суд Республики</w:t>
      </w:r>
      <w:r>
        <w:t xml:space="preserve">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7B2109">
      <w:pPr>
        <w:jc w:val="both"/>
      </w:pPr>
    </w:p>
    <w:p w:rsidR="00A77B3E" w:rsidP="007B2109">
      <w:pPr>
        <w:jc w:val="both"/>
      </w:pPr>
    </w:p>
    <w:p w:rsidR="00A77B3E" w:rsidP="007B2109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</w:t>
      </w:r>
      <w:r>
        <w:t>подпись</w:t>
      </w:r>
      <w:r>
        <w:tab/>
      </w:r>
      <w:r>
        <w:tab/>
        <w:t xml:space="preserve">             </w:t>
      </w:r>
      <w:r>
        <w:t>О.В. Байбарза</w:t>
      </w:r>
    </w:p>
    <w:p w:rsidR="00A77B3E" w:rsidP="007B2109">
      <w:pPr>
        <w:jc w:val="both"/>
      </w:pPr>
    </w:p>
    <w:p w:rsidR="00A77B3E" w:rsidP="007B2109">
      <w:pPr>
        <w:jc w:val="both"/>
      </w:pPr>
    </w:p>
    <w:p w:rsidR="00A77B3E" w:rsidP="007B2109">
      <w:pPr>
        <w:jc w:val="both"/>
      </w:pPr>
    </w:p>
    <w:p w:rsidR="00A77B3E" w:rsidP="007B2109">
      <w:pPr>
        <w:jc w:val="both"/>
      </w:pPr>
    </w:p>
    <w:sectPr w:rsidSect="007B210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09"/>
    <w:rsid w:val="007B210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EE2A997-BE1E-4FAB-8691-4DD4F5B8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