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141B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№5-92-416/2019</w:t>
      </w:r>
    </w:p>
    <w:p w:rsidR="00A77B3E" w:rsidP="002B141B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Л Е Н И Е</w:t>
      </w:r>
    </w:p>
    <w:p w:rsidR="00A77B3E" w:rsidP="002B141B">
      <w:pPr>
        <w:jc w:val="both"/>
      </w:pPr>
      <w:r>
        <w:t xml:space="preserve"> </w:t>
      </w:r>
    </w:p>
    <w:p w:rsidR="00A77B3E" w:rsidP="002B141B">
      <w:pPr>
        <w:jc w:val="both"/>
      </w:pPr>
      <w:r>
        <w:t xml:space="preserve">30 октября 2019 года                                                           </w:t>
      </w:r>
      <w:r>
        <w:t xml:space="preserve">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2B141B">
      <w:pPr>
        <w:jc w:val="both"/>
      </w:pPr>
    </w:p>
    <w:p w:rsidR="00A77B3E" w:rsidP="002B141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– директора НАИМЕНОВАНИЕ ОРГАНИЗАЦИИ - Пономаренко Сергея Васильевича, ПАСПОРТНЫЕ ДАННЫЕ</w:t>
      </w:r>
      <w:r>
        <w:t>, гражданина Российской Федерации, проживающего по адресу:</w:t>
      </w:r>
      <w:r>
        <w:t xml:space="preserve"> АДРЕС</w:t>
      </w:r>
      <w:r>
        <w:t xml:space="preserve">, </w:t>
      </w:r>
    </w:p>
    <w:p w:rsidR="00A77B3E" w:rsidP="002B141B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ч.1 ст.15.6 КоАП РФ,</w:t>
      </w:r>
    </w:p>
    <w:p w:rsidR="00A77B3E" w:rsidP="002B141B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2B141B">
      <w:pPr>
        <w:jc w:val="both"/>
      </w:pPr>
    </w:p>
    <w:p w:rsidR="00A77B3E" w:rsidP="002B141B">
      <w:pPr>
        <w:jc w:val="both"/>
      </w:pPr>
      <w:r>
        <w:t xml:space="preserve"> </w:t>
      </w:r>
      <w:r>
        <w:tab/>
        <w:t xml:space="preserve">  ДАТА, Пономаренко С.В., являясь должностным лицом, а именно директором НАИМЕНОВАНИЕ О</w:t>
      </w:r>
      <w:r>
        <w:t>РГАНИЗАЦИИ, находясь по адресу: АДРЕС,  совершил нарушение законодательства о налогах и сборах, в части непредставления в установленный п.1, п.3 ст.289 Налогового кодекса Российской Федерации срок, налоговой декларации (налогового расчета авансового платеж</w:t>
      </w:r>
      <w:r>
        <w:t>а) по налогу на прибыль организаций за 9 месяцев 2018 года, т.е. совершил административное правонарушение, предусмотренное ч.1 ст.15.6 КоАП РФ.</w:t>
      </w:r>
    </w:p>
    <w:p w:rsidR="00A77B3E" w:rsidP="002B141B">
      <w:pPr>
        <w:ind w:firstLine="720"/>
        <w:jc w:val="both"/>
      </w:pPr>
      <w:r>
        <w:t>Фактически налоговая декларация (налоговый расчет авансового платежа) по налогу на прибыль организаций за 9 меся</w:t>
      </w:r>
      <w:r>
        <w:t>цев 2018 года по НАИМЕНОВАНИЕ ОРГАНИЗАЦИИ представлена в МИФНС №6 России по Республике Крым с нарушением срока – ДАТА (рег.№5100229), предельный срок представления которой не позднее ДАТА (включительно).</w:t>
      </w:r>
    </w:p>
    <w:p w:rsidR="00A77B3E" w:rsidP="002B141B">
      <w:pPr>
        <w:ind w:firstLine="720"/>
        <w:jc w:val="both"/>
      </w:pPr>
      <w:r>
        <w:t>В судебное заседание Пономаренко С.В. не явился, о д</w:t>
      </w:r>
      <w:r>
        <w:t>не слушания дела извещен в установленном законом порядке, о чем в материалах дела имеется уведомление о вручении почтового отправления, о причинах неявки суд не уведомил.</w:t>
      </w:r>
    </w:p>
    <w:p w:rsidR="00A77B3E" w:rsidP="002B141B">
      <w:pPr>
        <w:ind w:firstLine="720"/>
        <w:jc w:val="both"/>
      </w:pPr>
      <w:r>
        <w:t>На основании ч.2 ст.25.1 КоАП РФ суд считает возможным рассмотреть дело об администра</w:t>
      </w:r>
      <w:r>
        <w:t>тивном правонарушении в отсутствии правонарушителя.</w:t>
      </w:r>
    </w:p>
    <w:p w:rsidR="00A77B3E" w:rsidP="002B141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Пономаренко С.В. состава административного правонарушения, предусмотренного ч.1 ст. 15.6 КоАП РФ, т.е. непредставление</w:t>
      </w:r>
      <w:r>
        <w:t xml:space="preserve">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t xml:space="preserve"> равно пр</w:t>
      </w:r>
      <w:r>
        <w:t>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2B141B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B141B">
      <w:pPr>
        <w:ind w:firstLine="720"/>
        <w:jc w:val="both"/>
      </w:pPr>
      <w:r>
        <w:t>Главой 26 КоАП РФ предусмотрены предмет доказывания, дока</w:t>
      </w:r>
      <w:r>
        <w:t>зательства, оценка доказательств.</w:t>
      </w:r>
    </w:p>
    <w:p w:rsidR="00A77B3E" w:rsidP="002B141B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B141B">
      <w:pPr>
        <w:ind w:firstLine="720"/>
        <w:jc w:val="both"/>
      </w:pPr>
      <w:r>
        <w:t xml:space="preserve">В соответствии с п.1 ст.289 Налогового кодекса Российской Федерации налогоплательщики </w:t>
      </w:r>
      <w:r>
        <w:t xml:space="preserve">независимо от наличия у них обязанности по уплате налога и (или) авансовых платежей по налогу, особенностей исчисления и уплаты налога обязаны по </w:t>
      </w:r>
      <w:r>
        <w:t xml:space="preserve">истечении каждого отчетного и налогового периода представлять в налоговые органы по месту своего нахождения и </w:t>
      </w:r>
      <w:r>
        <w:t>месту нахождения каждого обособленного подразделения, если иное не предусмотрено настоящим пунктом</w:t>
      </w:r>
      <w:r>
        <w:t>, соответствующие налоговые декларации в порядке, определенном настоящей статьей.</w:t>
      </w:r>
    </w:p>
    <w:p w:rsidR="00A77B3E" w:rsidP="002B141B">
      <w:pPr>
        <w:ind w:firstLine="720"/>
        <w:jc w:val="both"/>
      </w:pPr>
      <w:r>
        <w:t>В соответствии с п.3 ст.289 Налогового кодекса Российской Федерации налогопл</w:t>
      </w:r>
      <w:r>
        <w:t>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</w:t>
      </w:r>
      <w:r>
        <w:t>ной прибыли, представляют налоговые декларации в сроки, установленные для уплаты авансовых платежей.</w:t>
      </w:r>
    </w:p>
    <w:p w:rsidR="00A77B3E" w:rsidP="002B141B">
      <w:pPr>
        <w:ind w:firstLine="720"/>
        <w:jc w:val="both"/>
      </w:pPr>
      <w:r>
        <w:t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</w:t>
      </w:r>
      <w: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B141B">
      <w:pPr>
        <w:ind w:firstLine="720"/>
        <w:jc w:val="both"/>
      </w:pPr>
      <w:r>
        <w:t>Факт совершения Пономаренко С.В.  административного правонарушения подтверждается:</w:t>
      </w:r>
    </w:p>
    <w:p w:rsidR="00A77B3E" w:rsidP="002B141B">
      <w:pPr>
        <w:ind w:firstLine="720"/>
        <w:jc w:val="both"/>
      </w:pPr>
      <w:r>
        <w:t>- протоколом об административном правонаруше</w:t>
      </w:r>
      <w:r>
        <w:t>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2B141B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2B141B">
      <w:pPr>
        <w:ind w:firstLine="720"/>
        <w:jc w:val="both"/>
      </w:pPr>
      <w:r>
        <w:t>- копией квитанции о приеме налоговой декларации (расчета) в электронном виде (л.д.7).</w:t>
      </w:r>
    </w:p>
    <w:p w:rsidR="00A77B3E" w:rsidP="002B141B">
      <w:pPr>
        <w:ind w:firstLine="720"/>
        <w:jc w:val="both"/>
      </w:pPr>
      <w:r>
        <w:t>Оснований не доверять, находящимся в материалах дела, доказ</w:t>
      </w:r>
      <w:r>
        <w:t xml:space="preserve">ательствам у суда не имеется. </w:t>
      </w:r>
    </w:p>
    <w:p w:rsidR="00A77B3E" w:rsidP="002B141B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Пономаренко С.В.  в совершении правонарушения.</w:t>
      </w:r>
    </w:p>
    <w:p w:rsidR="00A77B3E" w:rsidP="002B141B">
      <w:pPr>
        <w:ind w:firstLine="720"/>
        <w:jc w:val="both"/>
      </w:pPr>
      <w:r>
        <w:t>За совершенное Пономаренко С.В. админи</w:t>
      </w:r>
      <w:r>
        <w:t>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предусмот</w:t>
      </w:r>
      <w:r>
        <w:t>рена ответственность в виде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B141B">
      <w:pPr>
        <w:ind w:firstLine="720"/>
        <w:jc w:val="both"/>
      </w:pPr>
      <w:r>
        <w:t>Обстоятельств, отягчающих и отягчающих административную ответственность Пономаренко С.В., а также исключа</w:t>
      </w:r>
      <w:r>
        <w:t xml:space="preserve">ющих производство по делу, судом не установлено. </w:t>
      </w:r>
    </w:p>
    <w:p w:rsidR="00A77B3E" w:rsidP="002B141B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личность лица, привлекаемого к административной от</w:t>
      </w:r>
      <w:r>
        <w:t>ветственности, отсутствие смягчающих и отягчающих административную ответственность обстоятельств.</w:t>
      </w:r>
    </w:p>
    <w:p w:rsidR="00A77B3E" w:rsidP="002B141B">
      <w:pPr>
        <w:ind w:firstLine="720"/>
        <w:jc w:val="both"/>
      </w:pPr>
      <w:r>
        <w:t>С учетом изложенного, суд считает возможным назначить Пономаренко С.В. наказание в пределах санкции статьи, в виде административного штрафа.</w:t>
      </w:r>
    </w:p>
    <w:p w:rsidR="00A77B3E" w:rsidP="002B141B">
      <w:pPr>
        <w:ind w:firstLine="720"/>
        <w:jc w:val="both"/>
      </w:pPr>
      <w:r>
        <w:t xml:space="preserve">На основании ч.1 </w:t>
      </w:r>
      <w:r>
        <w:t>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2B141B" w:rsidP="002B141B">
      <w:pPr>
        <w:ind w:firstLine="720"/>
        <w:jc w:val="both"/>
      </w:pPr>
    </w:p>
    <w:p w:rsidR="00A77B3E" w:rsidP="002B141B">
      <w:pPr>
        <w:jc w:val="both"/>
      </w:pPr>
      <w:r>
        <w:t xml:space="preserve">                                                             </w:t>
      </w:r>
      <w:r>
        <w:t xml:space="preserve"> ПОСТАНОВИЛ:</w:t>
      </w:r>
    </w:p>
    <w:p w:rsidR="00A77B3E" w:rsidP="002B141B">
      <w:pPr>
        <w:jc w:val="both"/>
      </w:pPr>
    </w:p>
    <w:p w:rsidR="00A77B3E" w:rsidP="002B141B">
      <w:pPr>
        <w:ind w:firstLine="720"/>
        <w:jc w:val="both"/>
      </w:pPr>
      <w:r>
        <w:t>Должностное лицо - директора НАИМЕНОВАНИЕ ОРГАНИЗАЦИИ - Пон</w:t>
      </w:r>
      <w:r>
        <w:t>омаренко Сергея Васильевича,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ст.15.6 КоАП РФ и назначить административное наказание в виде административного штра</w:t>
      </w:r>
      <w:r>
        <w:t>фа в доход государства в размере 300 (триста) рублей.</w:t>
      </w:r>
    </w:p>
    <w:p w:rsidR="00A77B3E" w:rsidP="002B141B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</w:t>
      </w:r>
      <w:r>
        <w:t>0101810335100010001, наименование банка: отделение по Республике Крым ЦБРФ открытый УФК по РК, БИК 043510001, постановление №5-92-416/2019.</w:t>
      </w:r>
    </w:p>
    <w:p w:rsidR="00A77B3E" w:rsidP="002B141B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141B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B141B">
      <w:pPr>
        <w:jc w:val="both"/>
      </w:pPr>
      <w:r>
        <w:tab/>
      </w:r>
    </w:p>
    <w:p w:rsidR="00A77B3E" w:rsidP="002B141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 xml:space="preserve">     </w:t>
      </w:r>
      <w:r>
        <w:t xml:space="preserve">    О.В. Байбарза</w:t>
      </w:r>
    </w:p>
    <w:p w:rsidR="00A77B3E" w:rsidP="002B141B">
      <w:pPr>
        <w:jc w:val="both"/>
      </w:pPr>
    </w:p>
    <w:p w:rsidR="002B141B" w:rsidRPr="006D51A8" w:rsidP="002B141B">
      <w:pPr>
        <w:ind w:firstLine="720"/>
        <w:jc w:val="both"/>
      </w:pPr>
      <w:r w:rsidRPr="006D51A8">
        <w:t>«СОГЛАСОВАНО»</w:t>
      </w:r>
    </w:p>
    <w:p w:rsidR="002B141B" w:rsidRPr="006D51A8" w:rsidP="002B141B">
      <w:pPr>
        <w:ind w:firstLine="720"/>
        <w:jc w:val="both"/>
      </w:pPr>
    </w:p>
    <w:p w:rsidR="002B141B" w:rsidRPr="006D51A8" w:rsidP="002B141B">
      <w:pPr>
        <w:ind w:firstLine="720"/>
        <w:jc w:val="both"/>
      </w:pPr>
      <w:r w:rsidRPr="006D51A8">
        <w:t>Мировой судья</w:t>
      </w:r>
    </w:p>
    <w:p w:rsidR="002B141B" w:rsidRPr="006D51A8" w:rsidP="002B141B">
      <w:pPr>
        <w:ind w:firstLine="720"/>
        <w:jc w:val="both"/>
      </w:pPr>
      <w:r w:rsidRPr="006D51A8">
        <w:t>судебного участка №92</w:t>
      </w:r>
    </w:p>
    <w:p w:rsidR="002B141B" w:rsidRPr="006D51A8" w:rsidP="002B141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B141B" w:rsidP="002B141B">
      <w:pPr>
        <w:jc w:val="both"/>
      </w:pPr>
    </w:p>
    <w:sectPr w:rsidSect="002B14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2B141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