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375ED">
      <w:pPr>
        <w:jc w:val="right"/>
      </w:pPr>
      <w:r>
        <w:t xml:space="preserve">                     </w:t>
      </w:r>
      <w:r>
        <w:t xml:space="preserve"> Дело №5-92-418/2021</w:t>
      </w:r>
      <w:r>
        <w:tab/>
      </w:r>
    </w:p>
    <w:p w:rsidR="00A77B3E" w:rsidP="009375ED">
      <w:pPr>
        <w:jc w:val="right"/>
      </w:pPr>
      <w:r>
        <w:t>УИД:91RS0023-01-2021-001295-75</w:t>
      </w:r>
    </w:p>
    <w:p w:rsidR="00A77B3E" w:rsidP="009375ED">
      <w:pPr>
        <w:jc w:val="both"/>
      </w:pPr>
    </w:p>
    <w:p w:rsidR="00A77B3E" w:rsidP="009375ED">
      <w:pPr>
        <w:jc w:val="both"/>
      </w:pPr>
      <w:r>
        <w:t xml:space="preserve">                                                     П О С Т А Н О В Л Е Н И Е</w:t>
      </w:r>
    </w:p>
    <w:p w:rsidR="00A77B3E" w:rsidP="009375ED">
      <w:pPr>
        <w:jc w:val="both"/>
      </w:pPr>
    </w:p>
    <w:p w:rsidR="00A77B3E" w:rsidP="009375ED">
      <w:pPr>
        <w:jc w:val="both"/>
      </w:pPr>
      <w:r>
        <w:t xml:space="preserve"> 24 ноября 2021 года                          </w:t>
      </w:r>
      <w:r>
        <w:t xml:space="preserve">                                   </w:t>
      </w:r>
      <w:r>
        <w:t>пгт</w:t>
      </w:r>
      <w:r>
        <w:t>. Черноморское, Республика Крым</w:t>
      </w:r>
    </w:p>
    <w:p w:rsidR="00A77B3E" w:rsidP="009375ED">
      <w:pPr>
        <w:jc w:val="both"/>
      </w:pPr>
    </w:p>
    <w:p w:rsidR="00A77B3E" w:rsidP="009375E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</w:t>
      </w:r>
      <w:r>
        <w:t xml:space="preserve">ением требований, предусмотренных ст.51 Конституции РФ, </w:t>
      </w:r>
      <w:r>
        <w:t>ст.ст</w:t>
      </w:r>
      <w:r>
        <w:t>. 24.2, 24.3, 24.4, 25.1, 29.7 КоАП РФ, рассмотрев в открытом судебном заседании дело об административном правонарушении в отношении Богданович Андрея Александровича, ПАСПОТРНЫЕ ДАННЫЕ, гражданин</w:t>
      </w:r>
      <w:r>
        <w:t>а Российской Федерации, зарегистрированного по адресу:</w:t>
      </w:r>
      <w:r>
        <w:t xml:space="preserve"> АДРЕС,</w:t>
      </w:r>
    </w:p>
    <w:p w:rsidR="00A77B3E" w:rsidP="009375ED">
      <w:pPr>
        <w:ind w:firstLine="720"/>
        <w:jc w:val="both"/>
      </w:pPr>
      <w:r>
        <w:t>о совершении административного правонарушения, предусмотренного ст.8.39 КоАП РФ,</w:t>
      </w:r>
    </w:p>
    <w:p w:rsidR="00A77B3E" w:rsidP="009375ED">
      <w:pPr>
        <w:jc w:val="both"/>
      </w:pPr>
      <w:r>
        <w:t xml:space="preserve">                                                              У С Т А Н О В И Л:</w:t>
      </w:r>
    </w:p>
    <w:p w:rsidR="00A77B3E" w:rsidP="009375ED">
      <w:pPr>
        <w:jc w:val="both"/>
      </w:pPr>
    </w:p>
    <w:p w:rsidR="00A77B3E" w:rsidP="009375ED">
      <w:pPr>
        <w:ind w:firstLine="720"/>
        <w:jc w:val="both"/>
      </w:pPr>
      <w:r>
        <w:t>ДАТА в ВРЕМЯ</w:t>
      </w:r>
      <w:r>
        <w:t xml:space="preserve"> час., при проведе</w:t>
      </w:r>
      <w:r>
        <w:t>нии рейдового обследования территории ландшафтно-рекреационного парка регионального значения Республики Крым «</w:t>
      </w:r>
      <w:r>
        <w:t>Атлеш</w:t>
      </w:r>
      <w:r>
        <w:t>» на территории муниципального образования Черноморский район Республики Крым, с целью предупреждения, выявления и пресечения нарушений обяза</w:t>
      </w:r>
      <w:r>
        <w:t xml:space="preserve">тельных требований в области охраны и </w:t>
      </w:r>
      <w:r>
        <w:t>использования</w:t>
      </w:r>
      <w:r>
        <w:t xml:space="preserve"> особо охраняемых природных территорий, выявлен Богданович А.А., который, являясь водителем маломерного судна «ИЗЪЯТО</w:t>
      </w:r>
      <w:r>
        <w:t xml:space="preserve">», осуществил подход и отход от берега Черного моря </w:t>
      </w:r>
      <w:r>
        <w:t>в АДРЕС</w:t>
      </w:r>
      <w:r>
        <w:t xml:space="preserve">, а также движение </w:t>
      </w:r>
      <w:r>
        <w:t>в акватории Черного моря вдоль побережья, в зоне регулируемой рекреации, без наличия согласованного с ГБУ РК НПП «</w:t>
      </w:r>
      <w:r>
        <w:t>Тарханкутский</w:t>
      </w:r>
      <w:r>
        <w:t>» маршрута, чем нарушил положения ст.59 Федерального закона от 10.01.2002 №7-ФЗ «Об охране окружающей среды», ст.19 Закона Респуб</w:t>
      </w:r>
      <w:r>
        <w:t>лики Крым от 10.11.2014 года №5-ЗРК/2014 «Об особо охраняемых природных территориях Республики Крым», п.4.1 Положения о ландшафтно-рекреационном</w:t>
      </w:r>
      <w:r>
        <w:t xml:space="preserve"> парке Республики Крым «</w:t>
      </w:r>
      <w:r>
        <w:t>Атлеш</w:t>
      </w:r>
      <w:r>
        <w:t>», утвержденного приказом Министерства экологии и природных ресурсов Республики Кры</w:t>
      </w:r>
      <w:r>
        <w:t xml:space="preserve">м от 25.04.2016 г. №718, т.е. совершил административное правонарушение, предусмотренное ст.8.39 КоАП РФ. </w:t>
      </w:r>
    </w:p>
    <w:p w:rsidR="00A77B3E" w:rsidP="009375ED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административном правонарушении, - Богданович А.А. не явился, о дате,</w:t>
      </w:r>
      <w:r>
        <w:t xml:space="preserve"> времени и месте судебного разбирательства, извещался в установленном законом порядке, о причинах неявки суд не известил, ходатайств об отложении слушания по делу, либо о рассмотрении дела в его отсутствие не представил.</w:t>
      </w:r>
    </w:p>
    <w:p w:rsidR="00A77B3E" w:rsidP="009375ED">
      <w:pPr>
        <w:ind w:firstLine="720"/>
        <w:jc w:val="both"/>
      </w:pPr>
      <w:r>
        <w:t>О датах рассмотрения дела об админи</w:t>
      </w:r>
      <w:r>
        <w:t xml:space="preserve">стративном правонарушении Богданович А.А. извещался посредством направления судебной повестки по адресу его проживания, зафиксированному в протоколе об административном правонарушении, а также телефонограммой. </w:t>
      </w:r>
    </w:p>
    <w:p w:rsidR="00A77B3E" w:rsidP="009375ED">
      <w:pPr>
        <w:ind w:firstLine="720"/>
        <w:jc w:val="both"/>
      </w:pPr>
      <w:r>
        <w:t>При таких обстоятельствах, суд признает Богда</w:t>
      </w:r>
      <w:r>
        <w:t xml:space="preserve">нович А.А.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</w:t>
      </w:r>
      <w:r>
        <w:t xml:space="preserve">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375ED">
      <w:pPr>
        <w:ind w:firstLine="720"/>
        <w:jc w:val="both"/>
      </w:pPr>
      <w:r>
        <w:t>В судебном заседании защитник лица, в от</w:t>
      </w:r>
      <w:r>
        <w:t xml:space="preserve">ношении которого ведется производство по делу об административном правонарушении, - Малахов П.В., действующий на основании доверенности от ДАТА б/н, с правонарушением вменяемым Богданович А.А. не согласился, </w:t>
      </w:r>
      <w:r>
        <w:t>считает, что производство по делу подлежит прекр</w:t>
      </w:r>
      <w:r>
        <w:t>ащению за отсутствием состава административного правонарушения в связи с тем, что протокол и соответствующие материалы составлены ненадлежащим лицом, не имеющим</w:t>
      </w:r>
      <w:r>
        <w:t xml:space="preserve"> на то полномочий, с грубыми нарушениями прав лица, привлекаемого к административной ответственн</w:t>
      </w:r>
      <w:r>
        <w:t>ости – Богданович А.А.,  которому  не были разъяснены его права, что подтверждается отсутствием его подписи в протоколе.</w:t>
      </w:r>
    </w:p>
    <w:p w:rsidR="00A77B3E" w:rsidP="009375ED">
      <w:pPr>
        <w:ind w:firstLine="720"/>
        <w:jc w:val="both"/>
      </w:pPr>
      <w:r>
        <w:t>Допрошенный в судебном заседании должностное лицо, составившее протокол об административном правонарушении, заместитель начальника упра</w:t>
      </w:r>
      <w:r>
        <w:t xml:space="preserve">вления экологического надзора Западно-Крымского региона – заведующий отделом  экологического надзора г. Евпатории, </w:t>
      </w:r>
      <w:r>
        <w:t>пгт</w:t>
      </w:r>
      <w:r>
        <w:t>. Черноморское и Черноморского района – ст. государственный инспектор РК – ФИО, пояснил, что ранее с Богданович А.А. знаком не был, цели о</w:t>
      </w:r>
      <w:r>
        <w:t xml:space="preserve">говора не преследует.  </w:t>
      </w:r>
      <w:r>
        <w:t>ДАТА, он, совместно с начальником управления экологического надзора Западно-Крымского региона – ФИО, в ходе проведения рейдового обследования земельных участков, расположенных на территории ландшафтно-рекреационного парка регионально</w:t>
      </w:r>
      <w:r>
        <w:t>го значения Республики Крым «</w:t>
      </w:r>
      <w:r>
        <w:t>Атлеш</w:t>
      </w:r>
      <w:r>
        <w:t>», установили, что водители маломерных судов «ИЗЪЯТО</w:t>
      </w:r>
      <w:r>
        <w:t>» и «</w:t>
      </w:r>
      <w:r>
        <w:t>Атлеш</w:t>
      </w:r>
      <w:r>
        <w:t>» осуществляли подход и отход от берега Черного моря в АДРЕС любви» на территории ЛРП «</w:t>
      </w:r>
      <w:r>
        <w:t>Атлеш</w:t>
      </w:r>
      <w:r>
        <w:t>», а также движение в акватории Черного моря вдоль побережья</w:t>
      </w:r>
      <w:r>
        <w:t>, в з</w:t>
      </w:r>
      <w:r>
        <w:t>оне регулируемой рекреации без наличия маршрута, согласованного с ГБУ РК НПП «</w:t>
      </w:r>
      <w:r>
        <w:t>Тарханкутский</w:t>
      </w:r>
      <w:r>
        <w:t>». Факт нарушения был зафиксирован фото и видеосъемкой. Им был составлен протокол об административном правонарушении в отношении Богданович А.А. по факту нарушения п</w:t>
      </w:r>
      <w:r>
        <w:t>. 4.1.Положения о ЛРП «</w:t>
      </w:r>
      <w:r>
        <w:t>Атлеш</w:t>
      </w:r>
      <w:r>
        <w:t>». Перед составлением протокола Богданович А.А. были разъяснены его права. От получения копии протокола Богданович А.А., проконсультировавшись по телефону, отказался, в протоколе собственноручно написал, что с протоколом не согл</w:t>
      </w:r>
      <w:r>
        <w:t xml:space="preserve">асен, также расписался в сохранной расписке, вину в совершенном правонарушении он не отрицал. Все составленные протоколы он фотографировал на телефон совместно с ФИО, в этом им никто не препятствовал. Копия протокола была направлена Богданович А.А. </w:t>
      </w:r>
      <w:r>
        <w:tab/>
        <w:t>по поч</w:t>
      </w:r>
      <w:r>
        <w:t>те. Также суду пояснил, что при составлении протокола им была допущена описка - указано на нарушение п.4.2 Положения о ЛРП регионального значения Республики Крым «</w:t>
      </w:r>
      <w:r>
        <w:t>Атлеш</w:t>
      </w:r>
      <w:r>
        <w:t>», тогда как правильно следует считать нарушение, предусмотренное 4.1. Положения, что со</w:t>
      </w:r>
      <w:r>
        <w:t>гласуется с самим существом правонарушения, указанным в протоколе об административном правонарушении, а также подтверждается определением о передаче дела в суд №16/07.1-22/9 от ДАТА.</w:t>
      </w:r>
    </w:p>
    <w:p w:rsidR="00A77B3E" w:rsidP="009375ED">
      <w:pPr>
        <w:ind w:firstLine="720"/>
        <w:jc w:val="both"/>
      </w:pPr>
      <w:r>
        <w:t>Допрошенный в судебном заседании, в качестве свидетеля - начальник управл</w:t>
      </w:r>
      <w:r>
        <w:t xml:space="preserve">ения экологического надзора Западно-Крымского региона - ст. государственный инспектор Республики Крым – ФИО, пояснил,  что ранее </w:t>
      </w:r>
      <w:r>
        <w:t>с</w:t>
      </w:r>
      <w:r>
        <w:t xml:space="preserve"> </w:t>
      </w:r>
      <w:r>
        <w:t>Богданович</w:t>
      </w:r>
      <w:r>
        <w:t xml:space="preserve"> А.А. знаком не был, цели оговора не преследует.  ДАТА, он, совместно с  государственным инспектором ФИО осуществля</w:t>
      </w:r>
      <w:r>
        <w:t>ли экологический региональный надзор на основании рейдового задания, в части соблюдения природоохранного законодательства на территории ЛРП «</w:t>
      </w:r>
      <w:r>
        <w:t>Атлеш</w:t>
      </w:r>
      <w:r>
        <w:t>», а именно проводили патрулирование указанной территории. В период курортного сезона место под названием «Чаш</w:t>
      </w:r>
      <w:r>
        <w:t>а любви», расположенное на территории ЛРП, испытывает большую антропогенную нагрузку, как на суше, так и на территории водной глади. В соответствии с Положением ЛРП «</w:t>
      </w:r>
      <w:r>
        <w:t>Атлеш</w:t>
      </w:r>
      <w:r>
        <w:t>» подход и отход к берегу в данном месте запрещен. Был зафиксирован ряд фактов наруше</w:t>
      </w:r>
      <w:r>
        <w:t>ния данного Положения, а именно нахождение катеров на расстоянии менее 300 м. от берега (суши), что является нарушением природоохранного режима, установленного Положением ЛРП «</w:t>
      </w:r>
      <w:r>
        <w:t>Атлеш</w:t>
      </w:r>
      <w:r>
        <w:t>». Расстояние от берега было установлено с помощью средства измерения - лаз</w:t>
      </w:r>
      <w:r>
        <w:t xml:space="preserve">ерной рулетки, прошедшей поверку, функция которой заключается в том, чтобы, находясь на суше, определить расстояние от берега до нахождения судна. Было зафиксировано нахождение маломерного судна  на водной глади акватории Черного моря, на расстоянии менее </w:t>
      </w:r>
      <w:r>
        <w:t>300 метров от берега (суши), что является нарушением природоохранного режима, установленного Положением ЛРП «</w:t>
      </w:r>
      <w:r>
        <w:t>Атлеш</w:t>
      </w:r>
      <w:r>
        <w:t xml:space="preserve">». Указанное судно отправилось вдоль берега к причалу. Установив, где причаливается судно, они отправились к причалу на территорию </w:t>
      </w:r>
      <w:r>
        <w:t>рыбстана</w:t>
      </w:r>
      <w:r>
        <w:t xml:space="preserve"> и </w:t>
      </w:r>
      <w:r>
        <w:t>спустились по лестнице. Возле причала находилось три судна, одно из которых было зафиксировано, как зашедшее в границы парка ЛРП «</w:t>
      </w:r>
      <w:r>
        <w:t>Атлеш</w:t>
      </w:r>
      <w:r>
        <w:t xml:space="preserve">» </w:t>
      </w:r>
      <w:r>
        <w:t>без соответствующего на то разрешения.  Водитель судна Богданович А.А., после того, как пообщался по телефону с целью п</w:t>
      </w:r>
      <w:r>
        <w:t>олучения юридической помощи, предоставил документы на судно, документы подтверждающие его личность, а также документ на право вождения данным судном. При составлении протокола ФИО разъяснил Богданович А.А. его права. Затем, после составления протокола, Бог</w:t>
      </w:r>
      <w:r>
        <w:t>дановичу А.А. было предложено  расписаться в протоколе, однако последний отказался от подписи, а также от получения его копии, в связи с чем копия протокола была направлена Богданович А.А. по почте. Также суду пояснил, что во время составления протокола об</w:t>
      </w:r>
      <w:r>
        <w:t xml:space="preserve"> административном правонарушении инспектором ФИО была допущена описка, а именно по его тексту указано на нарушение п.4.2 Положения о ЛРП регионального значения Республики Крым «</w:t>
      </w:r>
      <w:r>
        <w:t>Атлеш</w:t>
      </w:r>
      <w:r>
        <w:t>», тогда как правильным следует считать нарушение, предусмотренное п. 4.1.</w:t>
      </w:r>
      <w:r>
        <w:t xml:space="preserve"> Положения, что согласуется с самим существом правонарушения, зафиксированным в протоколе об административном правонарушении, т.е. подход и отход от берега маломерного судна без согласования с ГБУЗ РК НПП «</w:t>
      </w:r>
      <w:r>
        <w:t>Тарханкутский</w:t>
      </w:r>
      <w:r>
        <w:t xml:space="preserve">».   </w:t>
      </w:r>
    </w:p>
    <w:p w:rsidR="00A77B3E" w:rsidP="009375ED">
      <w:pPr>
        <w:ind w:firstLine="720"/>
        <w:jc w:val="both"/>
      </w:pPr>
      <w:r>
        <w:t>Допрошенный в судебном заседани</w:t>
      </w:r>
      <w:r>
        <w:t xml:space="preserve">и в качестве свидетеля, ст. УУП ОМВД России по Черноморскому району – ФИО, суду пояснил, что ранее </w:t>
      </w:r>
      <w:r>
        <w:t>с</w:t>
      </w:r>
      <w:r>
        <w:t xml:space="preserve"> </w:t>
      </w:r>
      <w:r>
        <w:t>Богданович</w:t>
      </w:r>
      <w:r>
        <w:t xml:space="preserve"> А. А. он знаком не был, цели оговора не преследует. ДАТА, в связи с поступившим письмом Министерства экологии РК, по заданию руководителя, он пр</w:t>
      </w:r>
      <w:r>
        <w:t>инимал участие в рейдовом задании, по осуществлению  государственного экологического регионального надзора, в части соблюдения природоохранного законодательства на территории ЛРП «</w:t>
      </w:r>
      <w:r>
        <w:t>Атлеш</w:t>
      </w:r>
      <w:r>
        <w:t xml:space="preserve">». Дело касалось катеров, которые осуществляли отход и подход к берегу </w:t>
      </w:r>
      <w:r>
        <w:t xml:space="preserve">на природоохранной территории. Инспекторы управления экологического надзора Западно-Крымского региона, сначала фиксировали нарушения в АДРЕС </w:t>
      </w:r>
      <w:r>
        <w:t>и количество катеров, которые ходят по морю. Потом подъехали к дельфинарию, к месту причала катеров, где инс</w:t>
      </w:r>
      <w:r>
        <w:t>пекторы фиксировали катера. Лица, совершившие правонарушение – их было трое, фамилии он не помнит, были приглашены на берег, в вагончик, который стоял на причале. Лицам, в отношении которых были выявлены правонарушения,  были  зачитаны права и обязанности,</w:t>
      </w:r>
      <w:r>
        <w:t xml:space="preserve">  составлены протоколы.  От подписи они отказывались, но протокол снимали на телефон.   </w:t>
      </w:r>
    </w:p>
    <w:p w:rsidR="00A77B3E" w:rsidP="009375ED">
      <w:pPr>
        <w:ind w:firstLine="720"/>
        <w:jc w:val="both"/>
      </w:pPr>
      <w:r>
        <w:t>Заслушав пояснения защитника привлекаемого лица, должностного лица, свидетелей, исследовав материалы дела в их совокупности, суд приходит к следующему.</w:t>
      </w:r>
    </w:p>
    <w:p w:rsidR="00A77B3E" w:rsidP="009375ED">
      <w:pPr>
        <w:ind w:firstLine="720"/>
        <w:jc w:val="both"/>
      </w:pPr>
      <w:r>
        <w:t>Статьей 35 Феде</w:t>
      </w:r>
      <w:r>
        <w:t xml:space="preserve">рального закона от 14.03.1995 года №33-ФЗ "Об особо охраняемых природных территориях" закреплены задачи государственного надзора в области охраны и </w:t>
      </w:r>
      <w:r>
        <w:t>использования</w:t>
      </w:r>
      <w:r>
        <w:t xml:space="preserve"> особо охраняемых природных территорий к которым относятся - предупреждение, выявление и пресеч</w:t>
      </w:r>
      <w:r>
        <w:t xml:space="preserve">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установленных в соответствии с </w:t>
      </w:r>
      <w:r>
        <w:t xml:space="preserve">международными договорами </w:t>
      </w:r>
      <w:r>
        <w:t>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</w:t>
      </w:r>
      <w:r>
        <w:t>тов Российской Федерации требований в области охраны окружающей среды, касающиеся режима особо охраняемой природной территории, особого правового режима использования земельных участков, природных ресурсов и иных объектов недвижимости, расположенных в гран</w:t>
      </w:r>
      <w:r>
        <w:t>ицах особо охраняемых природных территорий, а</w:t>
      </w:r>
      <w:r>
        <w:t xml:space="preserve"> также режима охранных зон особо охраняемых природных территорий.</w:t>
      </w:r>
    </w:p>
    <w:p w:rsidR="00A77B3E" w:rsidP="009375ED">
      <w:pPr>
        <w:ind w:firstLine="720"/>
        <w:jc w:val="both"/>
      </w:pPr>
      <w:r>
        <w:t xml:space="preserve">Частью 5 статьи 35 Федерального закона от 14.03.1995 года №33-ФЗ "Об особо охраняемых природных территориях" определено, что на особо охраняемых </w:t>
      </w:r>
      <w:r>
        <w:t xml:space="preserve">природных территориях федерального и регионального значения, управление которыми осуществляется государственными учреждениями,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 осуществляется также должностными л</w:t>
      </w:r>
      <w:r>
        <w:t>ицами указанных государственных учреждений, являющимися государственными инспекторами в области охраны окружающей среды.</w:t>
      </w:r>
    </w:p>
    <w:p w:rsidR="00A77B3E" w:rsidP="009375ED">
      <w:pPr>
        <w:ind w:firstLine="720"/>
        <w:jc w:val="both"/>
      </w:pPr>
      <w:r>
        <w:t>Положением статьи 34 Федерального закона от 14.03.1995 года №33-ФЗ "Об особо охраняемых природных территориях" закреплены права должнос</w:t>
      </w:r>
      <w:r>
        <w:t xml:space="preserve">тных лиц органов и государственных учреждений, осуществляющих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территорий, в том числе право запрашивать в целях проверки у граждан, находящихся на территориях государственны</w:t>
      </w:r>
      <w:r>
        <w:t xml:space="preserve">х природных заповедников и национальных парков, разрешение на право пребывания на указанных особо охраняемых природных </w:t>
      </w:r>
      <w:r>
        <w:t>территориях</w:t>
      </w:r>
      <w:r>
        <w:t>.</w:t>
      </w:r>
    </w:p>
    <w:p w:rsidR="00A77B3E" w:rsidP="009375ED">
      <w:pPr>
        <w:ind w:firstLine="720"/>
        <w:jc w:val="both"/>
      </w:pPr>
      <w:r>
        <w:t>Согласно положениям части 1 статьи 65 Федерального закона от 10.01.2002 года № 7-ФЗ «Об охране окружающей среды» под государ</w:t>
      </w:r>
      <w:r>
        <w:t>ственным экологическим надзором понимается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</w:t>
      </w:r>
      <w:r>
        <w:t xml:space="preserve">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</w:t>
      </w:r>
      <w:r>
        <w:t>ихуполномоченными</w:t>
      </w:r>
      <w:r>
        <w:t xml:space="preserve"> </w:t>
      </w:r>
      <w:r>
        <w:t>представителями (далее - юридические лица, индивидуальные предприниматели)</w:t>
      </w:r>
      <w:r>
        <w:t xml:space="preserve"> и гражданами требований, установленных в соответствии с международными договорами Российской Федерации, Федеральным законом от 10.01.2002 № 7-ФЗ «Об охране окружающей среды», другими федеральными законами и принимаемыми в соответствии с ними иными нормати</w:t>
      </w:r>
      <w:r>
        <w:t xml:space="preserve">вными правовыми актами Российской Федерации, законами и иными нормативными правовыми актами субъектов Российской Федерации в области охраны окружающей среды (далее - обязательные требования), </w:t>
      </w:r>
      <w:r>
        <w:t>посредствоморганизации</w:t>
      </w:r>
      <w:r>
        <w:t xml:space="preserve"> и</w:t>
      </w:r>
      <w:r>
        <w:t xml:space="preserve"> </w:t>
      </w:r>
      <w:r>
        <w:t>проведения проверок указанных лиц, прин</w:t>
      </w:r>
      <w:r>
        <w:t>ятия предусмотренных законодательством Российской Федерации мер по пресечению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исполнением обязательных требо</w:t>
      </w:r>
      <w:r>
        <w:t>ваний, анализу и прогнозированию состояния соблюдения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A77B3E" w:rsidP="009375ED">
      <w:pPr>
        <w:ind w:firstLine="720"/>
        <w:jc w:val="both"/>
      </w:pPr>
      <w:r>
        <w:t>Согла</w:t>
      </w:r>
      <w:r>
        <w:t>сно п.3 Постановления Правительства РФ от 08.05.2014 года №426 "О федеральном государственном экологическом надзоре" (вместе с "Положением о федеральном государственном экологическом надзоре"), Федеральный государственный экологический надзор осуществляетс</w:t>
      </w:r>
      <w:r>
        <w:t>я Федеральной службой по надзору в сфере природопользования и ее территориальными органами в пределах своей компетенции.</w:t>
      </w:r>
    </w:p>
    <w:p w:rsidR="00A77B3E" w:rsidP="009375ED">
      <w:pPr>
        <w:jc w:val="both"/>
      </w:pPr>
      <w:r>
        <w:t>Распоряжением Совета Министров Республики Крым от 02 июня 2015 года №477-р Министерство экологии и природных ресурсов Республики Крым о</w:t>
      </w:r>
      <w:r>
        <w:t>пределено исполнительным органом государственной власти Республики Крым в области организации, охраны и использования особо охраняемых природных территорий регионального значения.</w:t>
      </w:r>
    </w:p>
    <w:p w:rsidR="00A77B3E" w:rsidP="009375ED">
      <w:pPr>
        <w:ind w:firstLine="720"/>
        <w:jc w:val="both"/>
      </w:pPr>
      <w:r>
        <w:t xml:space="preserve">Согласно п.2.5 Постановления Совета Министров Республики Крым от 24 июня </w:t>
      </w:r>
      <w:r>
        <w:t>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числе, осуществление государственного экологического надзора.</w:t>
      </w:r>
    </w:p>
    <w:p w:rsidR="00A77B3E" w:rsidP="009375ED">
      <w:pPr>
        <w:jc w:val="both"/>
      </w:pPr>
      <w:r>
        <w:t>Согласно пунктов 66, 66.3 Пр</w:t>
      </w:r>
      <w:r>
        <w:t>иказа Министерства экологии и природных ресурсов Республики Крым от 05 октября 2016 года №2167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</w:t>
      </w:r>
      <w:r>
        <w:t>онального государственного экологического надзора" при проведении плановых (рейдовых) осмотров, обследований должностные лица органов надзора в установленном порядке обязаны проводить плановые (рейдовые) осмотры, обследования на основании планового (рейдов</w:t>
      </w:r>
      <w:r>
        <w:t>ого) задания руководителя (заместителя руководителя) органа надзора.</w:t>
      </w:r>
    </w:p>
    <w:p w:rsidR="00A77B3E" w:rsidP="009375ED">
      <w:pPr>
        <w:ind w:firstLine="720"/>
        <w:jc w:val="both"/>
      </w:pPr>
      <w:r>
        <w:t>При таких обстоятельствах, суд приходит к выводу, что действия по обследованию особо охраняемой природной территории ландшафтно-рекреационного парка регионального значения Республики Крым</w:t>
      </w:r>
      <w:r>
        <w:t xml:space="preserve"> «</w:t>
      </w:r>
      <w:r>
        <w:t>Атлеш</w:t>
      </w:r>
      <w:r>
        <w:t>» на территории муниципального образования Черноморский район Республики Крым, законные и обоснованные.</w:t>
      </w:r>
    </w:p>
    <w:p w:rsidR="00A77B3E" w:rsidP="009375ED">
      <w:pPr>
        <w:ind w:firstLine="720"/>
        <w:jc w:val="both"/>
      </w:pPr>
      <w:r>
        <w:t>В соответствии с ч. 1 и ч.2 ст.58 Федерального закона от 10.01.2002 года №7ФЗ «Об охране окружающей среды» природные объекты, имеющие особое прир</w:t>
      </w:r>
      <w:r>
        <w:t>одоохранное, научное, историко-культурное, эстетическое рекреационное, оздоровительное и иное ценное значение, находятся под охраной. Для охраны таких природных объектов устанавливается особый правовой режим, в том числе создаются особо охраняемые природны</w:t>
      </w:r>
      <w:r>
        <w:t>е территории. Порядок создания и функционирования особо охраняемых природных территорий регулируется законодательством об особо охраняемых природных территориях.</w:t>
      </w:r>
    </w:p>
    <w:p w:rsidR="00A77B3E" w:rsidP="009375ED">
      <w:pPr>
        <w:ind w:firstLine="720"/>
        <w:jc w:val="both"/>
      </w:pPr>
      <w:r>
        <w:t>В силу ч.2 ст.59 указанного Федерального закона запрещается хозяйственная и иная деятельность,</w:t>
      </w:r>
      <w:r>
        <w:t xml:space="preserve">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</w:t>
      </w:r>
      <w:r>
        <w:t>ящихся под особой охраной.</w:t>
      </w:r>
    </w:p>
    <w:p w:rsidR="00A77B3E" w:rsidP="009375ED">
      <w:pPr>
        <w:ind w:firstLine="720"/>
        <w:jc w:val="both"/>
      </w:pPr>
      <w:r>
        <w:t>Приказом Министерства экологии и природных ресурсов Республики Крым от 25.04.2016 N 718 (ред. от 30.12.2020) "Об утверждении Положений о ландшафтно-рекреационных парках регионального значения Республики Крым" утверждено "Положени</w:t>
      </w:r>
      <w:r>
        <w:t>е о ландшафтно-рекреационном парке регионального значения Республики Крым "</w:t>
      </w:r>
      <w:r>
        <w:t>Атлеш</w:t>
      </w:r>
      <w:r>
        <w:t>" (далее Положение).</w:t>
      </w:r>
    </w:p>
    <w:p w:rsidR="00A77B3E" w:rsidP="009375ED">
      <w:pPr>
        <w:ind w:firstLine="720"/>
        <w:jc w:val="both"/>
      </w:pPr>
      <w:r>
        <w:t>Ландшафтно-рекреационный парк регионального значения Республики Крым «</w:t>
      </w:r>
      <w:r>
        <w:t>Атлеш</w:t>
      </w:r>
      <w:r>
        <w:t xml:space="preserve">» (далее Парк), в соответствии с распоряжением Совета министров Республики Крым </w:t>
      </w:r>
      <w:r>
        <w:t>от 05.02.2015 №69-р «Об утверждении Перечня особо охраняемых природных территорий регионального значения Республики Крым» является особо охраняемой природной территорией регионального значения. Парк расположен в Черноморском районе на побережье Черного мор</w:t>
      </w:r>
      <w:r>
        <w:t xml:space="preserve">я за границами населенных пунктов, в 4 </w:t>
      </w:r>
      <w:r>
        <w:t>км.к</w:t>
      </w:r>
      <w:r>
        <w:t xml:space="preserve"> юго-востоку от </w:t>
      </w:r>
      <w:r>
        <w:t>Оленевского</w:t>
      </w:r>
      <w:r>
        <w:t xml:space="preserve"> сельского поселения. Общая площадь парка составляет 260 га, а том числе акватория Черного моря - 180 га.</w:t>
      </w:r>
    </w:p>
    <w:p w:rsidR="00A77B3E" w:rsidP="009375ED">
      <w:pPr>
        <w:ind w:firstLine="720"/>
        <w:jc w:val="both"/>
      </w:pPr>
      <w:r>
        <w:t>Согласно п.1.4 Положения управление Парком, оказание рекреационных услуг и услуг</w:t>
      </w:r>
      <w:r>
        <w:t xml:space="preserve"> по обеспечению функционирования парка, а также выполнение мероприятий по сохранению биологического разнообразия и поддержанию в </w:t>
      </w:r>
      <w:r>
        <w:t>естественном</w:t>
      </w:r>
      <w:r>
        <w:t xml:space="preserve"> состоянию природных комплексов и объектов на территории Парка осуществляется Государственным бюджетным учреждением</w:t>
      </w:r>
      <w:r>
        <w:t xml:space="preserve"> Республики Крым национальный природный парк «</w:t>
      </w:r>
      <w:r>
        <w:t>Тарханкутский</w:t>
      </w:r>
      <w:r>
        <w:t>» (далее – Учреждение). Осуществление деятельности на территории Парка, не противоречащей режиму особой охраны территории Парка, предварительно согласовывается с Учреждением.</w:t>
      </w:r>
    </w:p>
    <w:p w:rsidR="00A77B3E" w:rsidP="009375ED">
      <w:pPr>
        <w:ind w:firstLine="720"/>
        <w:jc w:val="both"/>
      </w:pPr>
      <w:r>
        <w:t>В соответствии с п.4.1</w:t>
      </w:r>
      <w:r>
        <w:t xml:space="preserve"> Положения на территории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его целям и задачам, в том числе: подход и отх</w:t>
      </w:r>
      <w:r>
        <w:t>од от берега маломерных судов без наличия согласованного с Учреждением маршрута.</w:t>
      </w:r>
    </w:p>
    <w:p w:rsidR="00A77B3E" w:rsidP="009375ED">
      <w:pPr>
        <w:ind w:firstLine="720"/>
        <w:jc w:val="both"/>
      </w:pPr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</w:t>
      </w:r>
      <w:r>
        <w:t>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</w:t>
      </w:r>
      <w:r>
        <w:t>усмотренного ст. 8.39 КоАП РФ.</w:t>
      </w:r>
    </w:p>
    <w:p w:rsidR="00A77B3E" w:rsidP="009375ED">
      <w:pPr>
        <w:ind w:firstLine="720"/>
        <w:jc w:val="both"/>
      </w:pPr>
      <w:r>
        <w:t>Виновность Богданович А.А. в совершении данного правонарушения подтверждается:</w:t>
      </w:r>
    </w:p>
    <w:p w:rsidR="00A77B3E" w:rsidP="009375ED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(л.д.11-12); </w:t>
      </w:r>
    </w:p>
    <w:p w:rsidR="00A77B3E" w:rsidP="009375ED">
      <w:pPr>
        <w:ind w:firstLine="720"/>
        <w:jc w:val="both"/>
      </w:pPr>
      <w:r>
        <w:t>- копией планового</w:t>
      </w:r>
      <w:r>
        <w:t xml:space="preserve"> (рейдового) задания на проведение планового (рейдового) осмотра, обследования №НОМЕР</w:t>
      </w:r>
      <w:r>
        <w:t xml:space="preserve"> (л.д.1-2);</w:t>
      </w:r>
    </w:p>
    <w:p w:rsidR="00A77B3E" w:rsidP="009375ED">
      <w:pPr>
        <w:ind w:firstLine="720"/>
        <w:jc w:val="both"/>
      </w:pPr>
      <w:r>
        <w:t xml:space="preserve">- копией акта рейдового обследования № </w:t>
      </w:r>
      <w:r>
        <w:t>НОМЕР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(л.д.3-10);</w:t>
      </w:r>
    </w:p>
    <w:p w:rsidR="00A77B3E" w:rsidP="009375ED">
      <w:pPr>
        <w:ind w:firstLine="720"/>
        <w:jc w:val="both"/>
      </w:pPr>
      <w:r>
        <w:t>- протоколом об аресте товаров, транспортных средств и иных вещ</w:t>
      </w:r>
      <w:r>
        <w:t>ей № НОМЕР</w:t>
      </w:r>
      <w:r>
        <w:t xml:space="preserve"> </w:t>
      </w:r>
      <w:r>
        <w:t>от</w:t>
      </w:r>
      <w:r>
        <w:t xml:space="preserve"> ДАТА (л.д.13-15); </w:t>
      </w:r>
    </w:p>
    <w:p w:rsidR="00A77B3E" w:rsidP="009375ED">
      <w:pPr>
        <w:ind w:firstLine="720"/>
        <w:jc w:val="both"/>
      </w:pPr>
      <w:r>
        <w:t>- видеозаписью с места совершения административного правонарушения (л.д.16);</w:t>
      </w:r>
    </w:p>
    <w:p w:rsidR="00A77B3E" w:rsidP="009375ED">
      <w:pPr>
        <w:ind w:firstLine="720"/>
        <w:jc w:val="both"/>
      </w:pPr>
      <w:r>
        <w:t xml:space="preserve">- копией сохранной расписки Богданович А.А. </w:t>
      </w:r>
      <w:r>
        <w:t>от</w:t>
      </w:r>
      <w:r>
        <w:t xml:space="preserve"> </w:t>
      </w:r>
      <w:r>
        <w:t>ДАТА</w:t>
      </w:r>
      <w:r>
        <w:t xml:space="preserve"> о получении на ответственное хранение арестованного маломерного судна «ИЗЪЯТО</w:t>
      </w:r>
      <w:r>
        <w:t>» (л.д.17);</w:t>
      </w:r>
    </w:p>
    <w:p w:rsidR="00A77B3E" w:rsidP="009375ED">
      <w:pPr>
        <w:ind w:firstLine="720"/>
        <w:jc w:val="both"/>
      </w:pPr>
      <w:r>
        <w:t>- копией свидетельства о поверке № НОМЕР</w:t>
      </w:r>
      <w:r>
        <w:t xml:space="preserve"> средства измерения – Дальномер лазерный RGKD1500, </w:t>
      </w:r>
      <w:r>
        <w:t>Госреестр</w:t>
      </w:r>
      <w:r>
        <w:t xml:space="preserve"> №НОМЕР</w:t>
      </w:r>
      <w:r>
        <w:t xml:space="preserve">, заводской серийный номер </w:t>
      </w:r>
      <w:r>
        <w:t>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 приложением гарантийного талона и сведений о результатах поверки СИ (л.д.18-23)</w:t>
      </w:r>
      <w:r>
        <w:t>;</w:t>
      </w:r>
    </w:p>
    <w:p w:rsidR="00A77B3E" w:rsidP="009375ED">
      <w:pPr>
        <w:ind w:firstLine="720"/>
        <w:jc w:val="both"/>
      </w:pPr>
      <w:r>
        <w:t>- копией доверенности на право управления маломерным судном №НОМЕР</w:t>
      </w:r>
      <w:r>
        <w:t xml:space="preserve"> </w:t>
      </w:r>
      <w:r>
        <w:t>от</w:t>
      </w:r>
      <w:r>
        <w:t xml:space="preserve"> ДАТА (л.д.26);</w:t>
      </w:r>
    </w:p>
    <w:p w:rsidR="00A77B3E" w:rsidP="009375ED">
      <w:pPr>
        <w:ind w:firstLine="720"/>
        <w:jc w:val="both"/>
      </w:pPr>
      <w:r>
        <w:t>- копией свидетельства судоводителя маломерного судна, копией учетного билета, копией судового билета (л.д.27,28,29);</w:t>
      </w:r>
    </w:p>
    <w:p w:rsidR="00A77B3E" w:rsidP="009375ED">
      <w:pPr>
        <w:ind w:firstLine="720"/>
        <w:jc w:val="both"/>
      </w:pPr>
      <w:r>
        <w:t>- копией распоряжения Совета министров Республики Крым</w:t>
      </w:r>
      <w:r>
        <w:t xml:space="preserve"> от 05 февраля 2015 г. №69-р «Об утверждении Перечня особо охраняемых природных территорий регионального значения Республики Крым», с приложением к распоряжению (л.д.41-48);</w:t>
      </w:r>
    </w:p>
    <w:p w:rsidR="00A77B3E" w:rsidP="009375ED">
      <w:pPr>
        <w:ind w:firstLine="720"/>
        <w:jc w:val="both"/>
      </w:pPr>
      <w:r>
        <w:t>- копией Положения о ЛРП регионального значения Республики Крым «</w:t>
      </w:r>
      <w:r>
        <w:t>Атлеш</w:t>
      </w:r>
      <w:r>
        <w:t>» (л.д.49-63</w:t>
      </w:r>
      <w:r>
        <w:t>).</w:t>
      </w:r>
    </w:p>
    <w:p w:rsidR="00A77B3E" w:rsidP="009375ED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</w:t>
      </w:r>
      <w:r>
        <w:t xml:space="preserve"> производства по делу об административном правонарушении в отношении Богданович А.А.</w:t>
      </w:r>
    </w:p>
    <w:p w:rsidR="00A77B3E" w:rsidP="009375ED">
      <w:pPr>
        <w:ind w:firstLine="720"/>
        <w:jc w:val="both"/>
      </w:pPr>
      <w:r>
        <w:t xml:space="preserve">В соответствии с п.1 Положения о </w:t>
      </w:r>
      <w:r>
        <w:t>Черноморо</w:t>
      </w:r>
      <w:r>
        <w:t xml:space="preserve">-Азовском морском управлении Федеральной службы по надзору в сфере природопользования, утвержденного приказом Федеральной службы </w:t>
      </w:r>
      <w:r>
        <w:t>по надзору в сфере природопользования от 28.11.2016 года №761, Управление является территориальным органом Федеральной службы по надзору в сфере природопользования межрегионального уровня, осуществляющим отдельные функции Федеральной службы по надзору в сф</w:t>
      </w:r>
      <w:r>
        <w:t>ере природопользования на территории Краснодарского края,  Ростовской области, Республики</w:t>
      </w:r>
      <w:r>
        <w:t xml:space="preserve"> Крым, г. Севастополя, в акваториях внутренних морских вод Российской Федерации, в территориальном море Российской Федерации, примыкающих к административным границам у</w:t>
      </w:r>
      <w:r>
        <w:t xml:space="preserve">казанных субъектов Российской Федерации, на континентальном шельфе и в исключительной экономической зоне Российской Федерации. </w:t>
      </w:r>
    </w:p>
    <w:p w:rsidR="00A77B3E" w:rsidP="009375ED">
      <w:pPr>
        <w:ind w:firstLine="720"/>
        <w:jc w:val="both"/>
      </w:pPr>
      <w:r>
        <w:t>В соответствии с п.4.1.10 указанного  Положения, Управление осуществляет государственный надзор в области охраны и использования</w:t>
      </w:r>
      <w:r>
        <w:t xml:space="preserve"> особо охраняемых природных территорий федерального значения.</w:t>
      </w:r>
    </w:p>
    <w:p w:rsidR="00A77B3E" w:rsidP="009375ED">
      <w:pPr>
        <w:jc w:val="both"/>
      </w:pPr>
      <w:r>
        <w:t>Учитывая, что ЛРП «</w:t>
      </w:r>
      <w:r>
        <w:t>Атлеш</w:t>
      </w:r>
      <w:r>
        <w:t>» является особо охраняемой территорией регионального значения Республики Крым, довод защитника Малахова П.В. о том, что  протокол об административном правонарушении в от</w:t>
      </w:r>
      <w:r>
        <w:t>ношении Богданович А.А. составлен ненадлежащим лицом, суд считает несостоятельным, так как в  данном случае протокол был составлен уполномоченным должностным лицом Федеральной службы по надзору в сфере природопользования межрегионального уровня в отношении</w:t>
      </w:r>
      <w:r>
        <w:t xml:space="preserve"> физического лица. </w:t>
      </w:r>
    </w:p>
    <w:p w:rsidR="00A77B3E" w:rsidP="009375ED">
      <w:pPr>
        <w:ind w:firstLine="720"/>
        <w:jc w:val="both"/>
      </w:pPr>
      <w:r>
        <w:t>Суд не может согласиться с доводом защитника привлекаемого лица - Малахова П.В. о том, что должностным лицом при составлении протокола об административном правонарушении в отношении Богданович А.А., последнему   не разъяснили права, пре</w:t>
      </w:r>
      <w:r>
        <w:t>дусмотренные КоАП РФ, чем был нарушен порядок его составления, по следующим основаниям:</w:t>
      </w:r>
    </w:p>
    <w:p w:rsidR="00A77B3E" w:rsidP="009375ED">
      <w:pPr>
        <w:ind w:firstLine="720"/>
        <w:jc w:val="both"/>
      </w:pPr>
      <w:r>
        <w:t xml:space="preserve">В соответствии с требованиями ч. 2 ст. 28.2 КоАП РФ к обязательным сведениям, которые должны содержаться в протоколе об административном правонарушении относятся: дата </w:t>
      </w:r>
      <w:r>
        <w:t>и место его составления; фамилия и инициалы лица, которое составило протокол, его должность; сведения о нарушителе; Ф.И.О. свидетелей и потерпевших (если они имеются), а также адреса их места жительства;</w:t>
      </w:r>
      <w:r>
        <w:t xml:space="preserve"> место, время совершения и событие административного </w:t>
      </w:r>
      <w:r>
        <w:t>правонарушения; реквизиты статьи КоАП РФ или закона субъекта РФ, которая предусматривает ответственность за совершенное нарушение.</w:t>
      </w:r>
    </w:p>
    <w:p w:rsidR="00A77B3E" w:rsidP="009375ED">
      <w:pPr>
        <w:ind w:firstLine="720"/>
        <w:jc w:val="both"/>
      </w:pPr>
      <w:r>
        <w:t xml:space="preserve">В силу части 4 статьи 28.2 Кодекса Российской Федерации об административных правонарушениях физическому лицу или законному </w:t>
      </w:r>
      <w:r>
        <w:t>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</w:t>
      </w:r>
      <w:r>
        <w:t>чания по содержанию протокола, которые прилагаются к протоколу.</w:t>
      </w:r>
    </w:p>
    <w:p w:rsidR="00A77B3E" w:rsidP="009375ED">
      <w:pPr>
        <w:ind w:firstLine="720"/>
        <w:jc w:val="both"/>
      </w:pPr>
      <w:r>
        <w:t xml:space="preserve"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</w:t>
      </w:r>
      <w:r>
        <w:t>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(часть 5 статьи 28.2 Кодекса Российской Федерации об администр</w:t>
      </w:r>
      <w:r>
        <w:t>ативных правонарушениях).</w:t>
      </w:r>
    </w:p>
    <w:p w:rsidR="00A77B3E" w:rsidP="009375ED">
      <w:pPr>
        <w:ind w:firstLine="720"/>
        <w:jc w:val="both"/>
      </w:pPr>
      <w:r>
        <w:t xml:space="preserve">Согласно части 6 статьи 28.2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</w:t>
      </w:r>
      <w:r>
        <w:t>а также потерпевшему вручается под расписку копия протокола об административном правонарушении.</w:t>
      </w:r>
    </w:p>
    <w:p w:rsidR="00A77B3E" w:rsidP="009375ED">
      <w:pPr>
        <w:ind w:firstLine="720"/>
        <w:jc w:val="both"/>
      </w:pPr>
      <w:r>
        <w:t>В оригинале протокола об административном правонарушении имеются все сведения необходимые для разрешения дела, в том числе подпись должностного лица его состави</w:t>
      </w:r>
      <w:r>
        <w:t>вшего (</w:t>
      </w:r>
      <w:r>
        <w:t>л.д</w:t>
      </w:r>
      <w:r>
        <w:t>. 11-12).</w:t>
      </w:r>
    </w:p>
    <w:p w:rsidR="00A77B3E" w:rsidP="009375ED">
      <w:pPr>
        <w:ind w:firstLine="720"/>
        <w:jc w:val="both"/>
      </w:pPr>
      <w:r>
        <w:t>Из содержания протокола об административном правонарушении № НОМЕР</w:t>
      </w:r>
      <w:r>
        <w:t xml:space="preserve"> от ДАТА следует, что он составлен в присутствии Богданович А.А., в нем отражены сведения о должностном лице, а именно его должность, фамилия.</w:t>
      </w:r>
      <w:r>
        <w:t xml:space="preserve"> Лицу, в отношении которого</w:t>
      </w:r>
      <w:r>
        <w:t xml:space="preserve"> был составлен протокол -  Богданович А.А. были разъяснены права, предусмотренные статьей 25.1 КоАП РФ и статьей 51 Конституции Российской Федерации, а также подробно изложено событие административного правонарушения. С данным процессуальным документом Бог</w:t>
      </w:r>
      <w:r>
        <w:t>данович А.А.  был ознакомлен,  о чем свидетельствует его пояснения в графе «Объяснение физического лица», где он собственноручно сделал запись «с протоколом не согласен» и поставил личную подпись. Копия протокола была направлена Богданович А.А. по почте. В</w:t>
      </w:r>
      <w:r>
        <w:t xml:space="preserve"> ходе осуществлении производства по данному делу,  возможности лица, привлекаемого к административной ответственности, и его защитника в собирании и представлении доказательств не ограничивались. Кроме того, факт разъяснения привлекаемому лицу процессуальн</w:t>
      </w:r>
      <w:r>
        <w:t>ых прав  при составлении протокола об административном правонарушении подтверждается показаниями должностного лица составившего протокол, а также свидетелей, допрошенных в ходе рассмотрения дела судом.</w:t>
      </w:r>
    </w:p>
    <w:p w:rsidR="00A77B3E" w:rsidP="009375ED">
      <w:pPr>
        <w:ind w:firstLine="720"/>
        <w:jc w:val="both"/>
      </w:pPr>
      <w:r>
        <w:t>При таких обстоятельствах отсутствие подписи Богданови</w:t>
      </w:r>
      <w:r>
        <w:t xml:space="preserve">ч А.А. в графе о разъяснении прав и обязанностей, предусмотренными статьями КоАП РФ не свидетельствует о том, что при его составлении были допущены процессуальные нарушения. </w:t>
      </w:r>
    </w:p>
    <w:p w:rsidR="00A77B3E" w:rsidP="009375ED">
      <w:pPr>
        <w:ind w:firstLine="720"/>
        <w:jc w:val="both"/>
      </w:pPr>
      <w:r>
        <w:t>Суд считает, что протокол об административном правонарушении и иные процессуальны</w:t>
      </w:r>
      <w:r>
        <w:t>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</w:t>
      </w:r>
      <w:r>
        <w:t>. Суд доверяет изложенным в протоколах обстоятельствам дела, поскольку существенных нарушений требований КоАП РФ при получении данных доказательств не установлено.</w:t>
      </w:r>
    </w:p>
    <w:p w:rsidR="00A77B3E" w:rsidP="009375ED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мировой</w:t>
      </w:r>
      <w:r>
        <w:t xml:space="preserve"> судья приходит к выводу о виновности Богданович А.А. в совершении административного правонарушения, предусмотренного ст.8.39 КоАП РФ, а именно: нарушение установленного режима или иных правил охраны и использования окружающей среды и природных ресурсов на</w:t>
      </w:r>
      <w:r>
        <w:t xml:space="preserve"> территориях государственных природных заповедников и иных особо охраняемых природных территориях либо в их</w:t>
      </w:r>
      <w:r>
        <w:t xml:space="preserve"> охранных </w:t>
      </w:r>
      <w:r>
        <w:t>зонах</w:t>
      </w:r>
      <w:r>
        <w:t>.</w:t>
      </w:r>
    </w:p>
    <w:p w:rsidR="00A77B3E" w:rsidP="009375ED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</w:t>
      </w:r>
      <w:r>
        <w:t xml:space="preserve">ндивидуализации </w:t>
      </w:r>
      <w:r>
        <w:t>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</w:t>
      </w:r>
      <w:r>
        <w:t xml:space="preserve">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9375ED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</w:t>
      </w:r>
      <w:r>
        <w:t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9375ED">
      <w:pPr>
        <w:ind w:firstLine="720"/>
        <w:jc w:val="both"/>
      </w:pPr>
      <w:r>
        <w:t>Законодатель, установив</w:t>
      </w:r>
      <w:r>
        <w:t xml:space="preserve">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</w:t>
      </w:r>
      <w:r>
        <w:t>кретном случае.</w:t>
      </w:r>
    </w:p>
    <w:p w:rsidR="00A77B3E" w:rsidP="009375ED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</w:t>
      </w:r>
      <w:r>
        <w:t>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</w:t>
      </w:r>
      <w:r>
        <w:t>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375ED">
      <w:pPr>
        <w:ind w:firstLine="720"/>
        <w:jc w:val="both"/>
      </w:pPr>
      <w:r>
        <w:t>При назначении административного наказа</w:t>
      </w:r>
      <w:r>
        <w:t>ния, с учетом характера совершенного административного правонарушения, личности виновного, отсутствия смягчающих и отягчающих административную ответственность обстоятельств, всех обстоятельств дела, считаю возможным назначить минимальное наказание, предусм</w:t>
      </w:r>
      <w:r>
        <w:t>отренное санкцией ст.8.39 КоАП РФ без конфискации орудий совершения административного правонарушения,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</w:t>
      </w:r>
      <w:r>
        <w:t>ечать целям административного наказания для достижения</w:t>
      </w:r>
      <w:r>
        <w:t xml:space="preserve">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P="009375ED">
      <w:pPr>
        <w:ind w:firstLine="720"/>
        <w:jc w:val="both"/>
      </w:pPr>
      <w:r>
        <w:t>На основании ст.8.39 Кодекса Российской Федерации об административных правонарушени</w:t>
      </w:r>
      <w:r>
        <w:t>ях, и руководствуясь ст.ст.23.1, 29.9-29.11 КРФ о АП, мировой судья, -</w:t>
      </w:r>
    </w:p>
    <w:p w:rsidR="00A77B3E" w:rsidP="009375ED">
      <w:pPr>
        <w:jc w:val="both"/>
      </w:pPr>
    </w:p>
    <w:p w:rsidR="00A77B3E" w:rsidP="009375ED">
      <w:pPr>
        <w:jc w:val="both"/>
      </w:pPr>
      <w:r>
        <w:t xml:space="preserve">                                                                ПОСТАНОВИЛ:</w:t>
      </w:r>
    </w:p>
    <w:p w:rsidR="00A77B3E" w:rsidP="009375ED">
      <w:pPr>
        <w:jc w:val="both"/>
      </w:pPr>
    </w:p>
    <w:p w:rsidR="00A77B3E" w:rsidP="009375ED">
      <w:pPr>
        <w:ind w:firstLine="720"/>
        <w:jc w:val="both"/>
      </w:pPr>
      <w:r>
        <w:t>Богданович Андрея Александровича, ПАСПОТРНЫЕ ДАННЫЕ, гражданина Российской Федерации, признать виновным в с</w:t>
      </w:r>
      <w:r>
        <w:t>овершении административного правонарушения, предусмотренного ст.8.39 КоАП РФ и подвергнуть административному наказанию в виде административного штрафа в доход государства в размере 3000 (три тысячи) рублей, без конфискации орудия совершения административно</w:t>
      </w:r>
      <w:r>
        <w:t>го правонарушения.</w:t>
      </w:r>
    </w:p>
    <w:p w:rsidR="00A77B3E" w:rsidP="009375E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</w:t>
      </w:r>
      <w:r>
        <w:t>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</w:t>
      </w:r>
      <w:r>
        <w:t>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0039 140; ОКТМО 35656000; постановление №5-92-418/2021.</w:t>
      </w:r>
    </w:p>
    <w:p w:rsidR="00A77B3E" w:rsidP="009375ED">
      <w:pPr>
        <w:ind w:firstLine="720"/>
        <w:jc w:val="both"/>
      </w:pPr>
      <w:r>
        <w:t xml:space="preserve">Разъяснить Богданович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75E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 xml:space="preserve">яет судье, вынесшему постановление. </w:t>
      </w:r>
    </w:p>
    <w:p w:rsidR="00A77B3E" w:rsidP="009375E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375ED">
      <w:pPr>
        <w:ind w:firstLine="720"/>
        <w:jc w:val="both"/>
      </w:pPr>
      <w:r>
        <w:t>Транспортное средство – маломерное судно «ИЗЪЯТО</w:t>
      </w:r>
      <w:r>
        <w:t xml:space="preserve">», арестованное согласно протоколу </w:t>
      </w:r>
      <w:r>
        <w:t>от</w:t>
      </w:r>
      <w:r>
        <w:t xml:space="preserve"> ДАТА № НОМЕР</w:t>
      </w:r>
      <w:r>
        <w:t xml:space="preserve">, находящееся на </w:t>
      </w:r>
      <w:r>
        <w:t>ответственном хранении у Богданович А.А., передать по принадлежности собственнику.</w:t>
      </w:r>
    </w:p>
    <w:p w:rsidR="00A77B3E" w:rsidP="009375E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</w:t>
      </w:r>
      <w:r>
        <w:t>со дня вручения или получения копии постановления.</w:t>
      </w:r>
    </w:p>
    <w:p w:rsidR="00A77B3E" w:rsidP="009375ED">
      <w:pPr>
        <w:jc w:val="both"/>
      </w:pPr>
    </w:p>
    <w:p w:rsidR="00A77B3E" w:rsidP="009375ED">
      <w:pPr>
        <w:ind w:firstLine="720"/>
        <w:jc w:val="both"/>
      </w:pPr>
      <w:r>
        <w:t xml:space="preserve">Мотивированное постановление составлено </w:t>
      </w:r>
      <w:r w:rsidRPr="009375ED">
        <w:t>26.11.2021 года</w:t>
      </w:r>
      <w:r>
        <w:t>.</w:t>
      </w:r>
    </w:p>
    <w:p w:rsidR="00A77B3E" w:rsidP="009375ED">
      <w:pPr>
        <w:jc w:val="both"/>
      </w:pPr>
    </w:p>
    <w:p w:rsidR="00A77B3E" w:rsidP="009375ED">
      <w:pPr>
        <w:jc w:val="both"/>
      </w:pPr>
    </w:p>
    <w:p w:rsidR="00A77B3E" w:rsidP="009375E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</w:t>
      </w:r>
      <w:r>
        <w:t xml:space="preserve">       О.В. </w:t>
      </w:r>
      <w:r>
        <w:t>Байбарза</w:t>
      </w:r>
    </w:p>
    <w:p w:rsidR="00A77B3E" w:rsidP="009375ED">
      <w:pPr>
        <w:jc w:val="both"/>
      </w:pPr>
    </w:p>
    <w:p w:rsidR="009375ED" w:rsidP="009375ED">
      <w:pPr>
        <w:jc w:val="both"/>
      </w:pPr>
    </w:p>
    <w:p w:rsidR="009375ED" w:rsidP="009375ED">
      <w:pPr>
        <w:ind w:firstLine="720"/>
        <w:jc w:val="both"/>
      </w:pPr>
      <w:r>
        <w:t>«СОГЛАСОВАНО»</w:t>
      </w:r>
    </w:p>
    <w:p w:rsidR="009375ED" w:rsidP="009375ED">
      <w:pPr>
        <w:ind w:firstLine="720"/>
        <w:jc w:val="both"/>
      </w:pPr>
    </w:p>
    <w:p w:rsidR="009375ED" w:rsidP="009375ED">
      <w:pPr>
        <w:ind w:firstLine="720"/>
        <w:jc w:val="both"/>
      </w:pPr>
      <w:r>
        <w:t>Мировой судья</w:t>
      </w:r>
    </w:p>
    <w:p w:rsidR="009375ED" w:rsidP="009375ED">
      <w:pPr>
        <w:ind w:firstLine="720"/>
        <w:jc w:val="both"/>
      </w:pPr>
      <w:r>
        <w:t>судебного участка №92</w:t>
      </w:r>
    </w:p>
    <w:p w:rsidR="009375ED" w:rsidP="009375ED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9375ED" w:rsidP="009375ED">
      <w:pPr>
        <w:jc w:val="both"/>
      </w:pPr>
    </w:p>
    <w:sectPr w:rsidSect="009375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D"/>
    <w:rsid w:val="009375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