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A547D">
      <w:pPr>
        <w:ind w:firstLine="709"/>
        <w:jc w:val="right"/>
      </w:pPr>
      <w:r>
        <w:t xml:space="preserve">           Дело №5-92-423/2022 </w:t>
      </w:r>
    </w:p>
    <w:p w:rsidR="00A77B3E" w:rsidP="000A547D">
      <w:pPr>
        <w:ind w:firstLine="709"/>
        <w:jc w:val="right"/>
      </w:pPr>
      <w:r>
        <w:t xml:space="preserve">                                            УИД: 91MS0092-01-2022-001999-25</w:t>
      </w:r>
    </w:p>
    <w:p w:rsidR="00A77B3E" w:rsidP="000A547D">
      <w:pPr>
        <w:ind w:firstLine="709"/>
        <w:jc w:val="both"/>
      </w:pPr>
    </w:p>
    <w:p w:rsidR="00A77B3E" w:rsidP="000A547D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0A547D">
      <w:pPr>
        <w:ind w:firstLine="709"/>
        <w:jc w:val="both"/>
      </w:pPr>
    </w:p>
    <w:p w:rsidR="00A77B3E" w:rsidP="000A547D">
      <w:pPr>
        <w:jc w:val="both"/>
      </w:pPr>
      <w:r>
        <w:t xml:space="preserve">07 ноября 2022 года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0A547D">
      <w:pPr>
        <w:ind w:firstLine="709"/>
        <w:jc w:val="both"/>
      </w:pPr>
    </w:p>
    <w:p w:rsidR="00A77B3E" w:rsidP="000A547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 в отношении должностного лица  – главного бухгалтера МБДОУ «Детский сад «Теремок» МО Черноморский район Республики Крым - </w:t>
      </w:r>
      <w:r>
        <w:t>Абдухалиловой</w:t>
      </w:r>
      <w:r>
        <w:t xml:space="preserve"> </w:t>
      </w:r>
      <w:r>
        <w:t>Виалеты</w:t>
      </w:r>
      <w:r>
        <w:t xml:space="preserve"> </w:t>
      </w:r>
      <w:r>
        <w:t>Ферадовны</w:t>
      </w:r>
      <w:r>
        <w:t>, ПАСПОРТНЫЕ ДАННЫЕ, гражданки Российской</w:t>
      </w:r>
      <w:r>
        <w:t xml:space="preserve"> Федерации, ПАСПОРТНЫЕ ДАННЫЕ, зарегистрированной и проживающей по адресу: АДРЕС,</w:t>
      </w:r>
    </w:p>
    <w:p w:rsidR="00A77B3E" w:rsidP="000A547D">
      <w:pPr>
        <w:ind w:firstLine="709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0A547D">
      <w:pPr>
        <w:ind w:firstLine="709"/>
        <w:jc w:val="center"/>
      </w:pPr>
      <w:r>
        <w:t>У С Т А Н О В И Л:</w:t>
      </w:r>
    </w:p>
    <w:p w:rsidR="00A77B3E" w:rsidP="000A547D">
      <w:pPr>
        <w:ind w:firstLine="709"/>
        <w:jc w:val="both"/>
      </w:pPr>
    </w:p>
    <w:p w:rsidR="00A77B3E" w:rsidP="000A547D">
      <w:pPr>
        <w:ind w:firstLine="709"/>
        <w:jc w:val="both"/>
      </w:pPr>
      <w:r>
        <w:t xml:space="preserve">ДАТА, </w:t>
      </w:r>
      <w:r>
        <w:t>Абдухалилова</w:t>
      </w:r>
      <w:r>
        <w:t xml:space="preserve"> В.Ф., яв</w:t>
      </w:r>
      <w:r>
        <w:t xml:space="preserve">ляясь должностным лицом, а именно главным бухгалтером МБДОУ «Детский сад «Теремок» МО Черноморский район Республики Крым (адрес юридического лица: Республика Крым, Черноморский район, с. Медведево, ул. Гагарина, д.25), нарушила законодательство Российской </w:t>
      </w:r>
      <w:r>
        <w:t>Федерации о налогах и сборах, в части   непредставления, в установленный п.2 ст. 230 Налогового кодекса Российской Федерации срок, расчета сумм налога на доходы физических лиц исчисленных и удержанных налоговым агентом за 6 месяцев 2022 года (квартальный),</w:t>
      </w:r>
      <w:r>
        <w:t xml:space="preserve"> т.е. совершила административное правонарушение, предусмотренное ч.1 ст.15.6 КоАП РФ.</w:t>
      </w:r>
    </w:p>
    <w:p w:rsidR="00A77B3E" w:rsidP="000A547D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Абдухалилова</w:t>
      </w:r>
      <w:r>
        <w:t xml:space="preserve"> В.Ф. не явилась, о дне, време</w:t>
      </w:r>
      <w:r>
        <w:t xml:space="preserve">ни и месте рассмотрения дела извещалась в установленном законом порядке, о причинах неявки не сообщила, ходатайств об отложении рассмотрения дела не представила. </w:t>
      </w:r>
    </w:p>
    <w:p w:rsidR="00A77B3E" w:rsidP="000A547D">
      <w:pPr>
        <w:ind w:firstLine="709"/>
        <w:jc w:val="both"/>
      </w:pPr>
      <w:r>
        <w:t>Согласно части 2 статьи 25.1 КоАП РФ, дело об административном правонарушении рассматривается</w:t>
      </w:r>
      <w:r>
        <w:t xml:space="preserve"> с участием лица, в отношении которого ведется производство по делу об административном правонарушении. </w:t>
      </w:r>
    </w:p>
    <w:p w:rsidR="00A77B3E" w:rsidP="000A547D">
      <w:pPr>
        <w:ind w:firstLine="709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</w:t>
      </w:r>
      <w:r>
        <w:t xml:space="preserve">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</w:t>
      </w:r>
      <w:r>
        <w:t>возможность рассмотрения дела в отсутствие лица, в отношении которого ведется производство по делу.</w:t>
      </w:r>
    </w:p>
    <w:p w:rsidR="00A77B3E" w:rsidP="000A547D">
      <w:pPr>
        <w:ind w:firstLine="709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</w:t>
      </w:r>
      <w:r>
        <w:t>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</w:t>
      </w:r>
      <w:r>
        <w:t>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0A547D">
      <w:pPr>
        <w:ind w:firstLine="709"/>
        <w:jc w:val="both"/>
      </w:pPr>
      <w:r>
        <w:t>О дате рассмотрения д</w:t>
      </w:r>
      <w:r>
        <w:t xml:space="preserve">ела об административном правонарушении </w:t>
      </w:r>
      <w:r>
        <w:t>Абдухалилова</w:t>
      </w:r>
      <w:r>
        <w:t xml:space="preserve"> В.Ф. извещалась судебной повесткой, направленной по адресу ее регистрации и проживания, указанному в протоколе. Почтовая корреспонденция, направленная привлекаемому лицу, </w:t>
      </w:r>
      <w:r>
        <w:t>была возвращена в адрес судебного</w:t>
      </w:r>
      <w:r>
        <w:t xml:space="preserve"> участка с отметкой почтальона об истечении ДАТА срока ее хранения.</w:t>
      </w:r>
    </w:p>
    <w:p w:rsidR="00A77B3E" w:rsidP="000A547D">
      <w:pPr>
        <w:ind w:firstLine="709"/>
        <w:jc w:val="both"/>
      </w:pPr>
      <w:r>
        <w:t xml:space="preserve">При таких обстоятельствах, суд признает </w:t>
      </w:r>
      <w:r>
        <w:t>Абдухалилову</w:t>
      </w:r>
      <w:r>
        <w:t xml:space="preserve"> В.Ф. надлежаще извещенной о времени и месте рассмотрения дела, и в соответствии с ч.2 ст.25.1 КоАП РФ, признавая соблюденным ее право н</w:t>
      </w:r>
      <w:r>
        <w:t xml:space="preserve">а личное участие в судебном разбирательстве, полагает возможным рассмотреть дело в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</w:t>
      </w:r>
      <w:r>
        <w:t>объективному, всестороннему, своевременному и полному рассмотрению дела.</w:t>
      </w:r>
    </w:p>
    <w:p w:rsidR="00A77B3E" w:rsidP="000A547D">
      <w:pPr>
        <w:ind w:firstLine="709"/>
        <w:jc w:val="both"/>
      </w:pPr>
      <w:r>
        <w:t xml:space="preserve">Изучив материалы дела, мировой судья приходит к мнению о правомерности вменения в действия </w:t>
      </w:r>
      <w:r>
        <w:t>Абдухалиловой</w:t>
      </w:r>
      <w:r>
        <w:t xml:space="preserve"> В.Ф. состава административного правонарушения, предусмотренного ч.1 ст. 15.6 К</w:t>
      </w:r>
      <w:r>
        <w:t>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0A547D">
      <w:pPr>
        <w:ind w:firstLine="709"/>
        <w:jc w:val="both"/>
      </w:pPr>
      <w:r>
        <w:t>В соответствии со  ст. 2.1  К</w:t>
      </w:r>
      <w:r>
        <w:t>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t>а административная ответственность.</w:t>
      </w:r>
    </w:p>
    <w:p w:rsidR="00A77B3E" w:rsidP="000A547D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A547D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 xml:space="preserve">, имеющие значение для правильного разрешения дела. </w:t>
      </w:r>
    </w:p>
    <w:p w:rsidR="00A77B3E" w:rsidP="000A547D">
      <w:pPr>
        <w:ind w:firstLine="709"/>
        <w:jc w:val="both"/>
      </w:pPr>
      <w:r>
        <w:t>В соответствии с п.2 ст.230 Налогового кодекса Российской Федерации, налоговые агенты обязаны ежеквартально представлять в налоговый орган по месту учета по формам, форматам и в порядке, которые утвержде</w:t>
      </w:r>
      <w:r>
        <w:t>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>
        <w:t xml:space="preserve">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0A547D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удержанных налоговым агентом, в</w:t>
      </w:r>
      <w:r>
        <w:t xml:space="preserve">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</w:t>
      </w:r>
      <w:r>
        <w:t>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0A547D">
      <w:pPr>
        <w:ind w:firstLine="709"/>
        <w:jc w:val="both"/>
      </w:pPr>
      <w:r>
        <w:t>Как установлено судом, фактически расчет сумм налога на доходы физических лиц исчисленных и удержанных налоговым агентом  по форме 6-НДФЛ</w:t>
      </w:r>
      <w:r>
        <w:t xml:space="preserve"> за 6 месяцев 2022 года (квартальный) по МБДОУ «Детский сад «Теремок» МО Черноморский район Республики Крым представлен в МИФНС России №6 по РК с нарушением срока – ДАТА, предельный срок представления которого не позднее ДАТА (включительно) в электронном в</w:t>
      </w:r>
      <w:r>
        <w:t>иде по телекоммуникационным каналам связи.</w:t>
      </w:r>
    </w:p>
    <w:p w:rsidR="00A77B3E" w:rsidP="000A547D">
      <w:pPr>
        <w:ind w:firstLine="709"/>
        <w:jc w:val="both"/>
      </w:pPr>
      <w:r>
        <w:t xml:space="preserve">Таким образом, должностное лицо - главный бухгалтер МБДОУ «Детский сад «Теремок» МО Черноморский район Республики Крым - </w:t>
      </w:r>
      <w:r>
        <w:t>Абдухалилова</w:t>
      </w:r>
      <w:r>
        <w:t xml:space="preserve"> В.Ф. не обеспечила своевременное представление налоговой отчетности, за что пре</w:t>
      </w:r>
      <w:r>
        <w:t>дусмотрена административная ответственность по ч.1 ст.15.6 КоАП РФ.</w:t>
      </w:r>
    </w:p>
    <w:p w:rsidR="00A77B3E" w:rsidP="000A547D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 xml:space="preserve">, либо ненадлежащем исполнением своих служебных обязанностей. </w:t>
      </w:r>
    </w:p>
    <w:p w:rsidR="00A77B3E" w:rsidP="000A547D">
      <w:pPr>
        <w:ind w:firstLine="709"/>
        <w:jc w:val="both"/>
      </w:pPr>
      <w:r>
        <w:t xml:space="preserve">Факт совершения </w:t>
      </w:r>
      <w:r>
        <w:t>Абдухалиловой</w:t>
      </w:r>
      <w:r>
        <w:t xml:space="preserve"> В.Ф. административного правонарушения подтверждается:</w:t>
      </w:r>
    </w:p>
    <w:p w:rsidR="00A77B3E" w:rsidP="000A547D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0A547D">
      <w:pPr>
        <w:ind w:firstLine="709"/>
        <w:jc w:val="both"/>
      </w:pPr>
      <w:r>
        <w:t xml:space="preserve">- выпиской из Единого </w:t>
      </w:r>
      <w:r>
        <w:t>государственного реестра юридических лиц (л.д.3-5);</w:t>
      </w:r>
    </w:p>
    <w:p w:rsidR="00A77B3E" w:rsidP="000A547D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(л.д.5);</w:t>
      </w:r>
    </w:p>
    <w:p w:rsidR="00A77B3E" w:rsidP="000A547D">
      <w:pPr>
        <w:ind w:firstLine="709"/>
        <w:jc w:val="both"/>
      </w:pPr>
      <w:r>
        <w:t>- копией приказа МБДОУ «Детский сад «Теремок» МО Черноморский район Республики</w:t>
      </w:r>
      <w:r>
        <w:t xml:space="preserve"> Крым №НОМЕР</w:t>
      </w:r>
      <w:r>
        <w:t xml:space="preserve"> от ДАТА о переводе </w:t>
      </w:r>
      <w:r>
        <w:t>Абдухалиловой</w:t>
      </w:r>
      <w:r>
        <w:t xml:space="preserve"> В.Ф. на должность главного бухгалтера </w:t>
      </w:r>
      <w:r>
        <w:t>с</w:t>
      </w:r>
      <w:r>
        <w:t xml:space="preserve"> ДАТА (л.д.12).</w:t>
      </w:r>
    </w:p>
    <w:p w:rsidR="00A77B3E" w:rsidP="000A547D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A547D">
      <w:pPr>
        <w:ind w:firstLine="709"/>
        <w:jc w:val="both"/>
      </w:pPr>
      <w:r>
        <w:t>Совокупность представленных доказательств, соответствующих тре</w:t>
      </w:r>
      <w:r>
        <w:t xml:space="preserve">бованиям относимости, допустимости и достаточности, подтверждает наличие вины </w:t>
      </w:r>
      <w:r>
        <w:t>Абдухалиловой</w:t>
      </w:r>
      <w:r>
        <w:t xml:space="preserve"> В.Ф.  в совершении правонарушения.</w:t>
      </w:r>
    </w:p>
    <w:p w:rsidR="00A77B3E" w:rsidP="000A547D">
      <w:pPr>
        <w:ind w:firstLine="709"/>
        <w:jc w:val="both"/>
      </w:pPr>
      <w:r>
        <w:t xml:space="preserve">За совершенное </w:t>
      </w:r>
      <w:r>
        <w:t>Абдухалиловой</w:t>
      </w:r>
      <w:r>
        <w:t xml:space="preserve"> В.Ф.  административное правонарушение предусмотрена ответственность по ч.1 ст.15.6 КоАП РФ, согласно</w:t>
      </w:r>
      <w:r>
        <w:t xml:space="preserve">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</w:t>
      </w:r>
      <w:r>
        <w:t>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</w:t>
      </w:r>
      <w:r>
        <w:t>остных лиц - от трехсот до пятисот рублей.</w:t>
      </w:r>
    </w:p>
    <w:p w:rsidR="00A77B3E" w:rsidP="000A547D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t>Абдухалиловой</w:t>
      </w:r>
      <w:r>
        <w:t xml:space="preserve"> В.Ф., а также исключающих производство по делу, судом не установлено. </w:t>
      </w:r>
    </w:p>
    <w:p w:rsidR="00A77B3E" w:rsidP="000A547D">
      <w:pPr>
        <w:ind w:firstLine="709"/>
        <w:jc w:val="both"/>
      </w:pPr>
      <w:r>
        <w:t xml:space="preserve">С учетом изложенного, суд считает возможным назначить </w:t>
      </w:r>
      <w:r>
        <w:t>Аб</w:t>
      </w:r>
      <w:r>
        <w:t>духалиловой</w:t>
      </w:r>
      <w:r>
        <w:t xml:space="preserve"> В.Ф. наказание в пределах санкции статьи, в виде административного штрафа.</w:t>
      </w:r>
    </w:p>
    <w:p w:rsidR="00A77B3E" w:rsidP="000A547D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A547D">
      <w:pPr>
        <w:ind w:firstLine="709"/>
        <w:jc w:val="both"/>
      </w:pPr>
    </w:p>
    <w:p w:rsidR="00A77B3E" w:rsidP="000A547D">
      <w:pPr>
        <w:ind w:firstLine="709"/>
        <w:jc w:val="center"/>
      </w:pPr>
      <w:r>
        <w:t>ПОСТАНОВ</w:t>
      </w:r>
      <w:r>
        <w:t>ИЛ:</w:t>
      </w:r>
    </w:p>
    <w:p w:rsidR="00A77B3E" w:rsidP="000A547D">
      <w:pPr>
        <w:ind w:firstLine="709"/>
        <w:jc w:val="both"/>
      </w:pPr>
    </w:p>
    <w:p w:rsidR="00A77B3E" w:rsidP="000A547D">
      <w:pPr>
        <w:ind w:firstLine="709"/>
        <w:jc w:val="both"/>
      </w:pPr>
      <w:r>
        <w:t xml:space="preserve">Должностное лицо - главного бухгалтера МБДОУ «Детский сад «Теремок» МО Черноморский район Республики Крым - </w:t>
      </w:r>
      <w:r>
        <w:t>Абдухалилову</w:t>
      </w:r>
      <w:r>
        <w:t xml:space="preserve"> </w:t>
      </w:r>
      <w:r>
        <w:t>Виалету</w:t>
      </w:r>
      <w:r>
        <w:t xml:space="preserve"> </w:t>
      </w:r>
      <w:r>
        <w:t>Ферадовну</w:t>
      </w:r>
      <w:r>
        <w:t>, ПАСПОРТНЫЕ ДАННЫЕ, гражданку Российской Федерации, признать виновной в совершении административного правонаруше</w:t>
      </w:r>
      <w:r>
        <w:t>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0A547D">
      <w:pPr>
        <w:ind w:firstLine="709"/>
        <w:jc w:val="both"/>
      </w:pPr>
      <w:r>
        <w:t>Реквизиты для уплаты штрафа: юридический адрес: Россия, Республика Крым, 295000, г. Симфе</w:t>
      </w:r>
      <w:r>
        <w:t>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</w:t>
      </w:r>
      <w:r>
        <w:t xml:space="preserve">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</w:t>
      </w:r>
      <w:r>
        <w:t xml:space="preserve">04752203230 в УФК по  Республике Крым; Код </w:t>
      </w:r>
      <w:r>
        <w:t>Сводного реестра 35220323; ОКТМО 35656000; КБК 828 1 16 01153 01 0006 140; УИН 0410760300925004232215106; постановление №5-92-423/2022.</w:t>
      </w:r>
    </w:p>
    <w:p w:rsidR="00A77B3E" w:rsidP="000A547D">
      <w:pPr>
        <w:ind w:firstLine="709"/>
        <w:jc w:val="both"/>
      </w:pPr>
      <w:r>
        <w:t xml:space="preserve">Разъяснить </w:t>
      </w:r>
      <w:r>
        <w:t>Абдухалиловой</w:t>
      </w:r>
      <w:r>
        <w:t xml:space="preserve"> В.Ф., что в соответствии со ст. 32.2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 w:rsidP="000A547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A547D">
      <w:pPr>
        <w:ind w:firstLine="709"/>
        <w:jc w:val="both"/>
      </w:pPr>
      <w:r>
        <w:t>Неуплата административного штрафа в с</w:t>
      </w:r>
      <w: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 (ч.1 ст.20.25 КоАП РФ).</w:t>
      </w:r>
    </w:p>
    <w:p w:rsidR="00A77B3E" w:rsidP="000A547D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0A547D">
      <w:pPr>
        <w:ind w:firstLine="709"/>
        <w:jc w:val="both"/>
      </w:pPr>
    </w:p>
    <w:p w:rsidR="00A77B3E" w:rsidP="000A547D">
      <w:pPr>
        <w:ind w:firstLine="709"/>
        <w:jc w:val="both"/>
      </w:pPr>
    </w:p>
    <w:p w:rsidR="00A77B3E" w:rsidP="000A547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A77B3E" w:rsidP="000A547D">
      <w:pPr>
        <w:ind w:firstLine="709"/>
        <w:jc w:val="both"/>
      </w:pPr>
    </w:p>
    <w:p w:rsidR="000A547D" w:rsidRPr="006D51A8" w:rsidP="000A547D">
      <w:pPr>
        <w:ind w:firstLine="720"/>
        <w:jc w:val="both"/>
      </w:pPr>
      <w:r w:rsidRPr="006D51A8">
        <w:t>«СОГЛАСОВАНО»</w:t>
      </w:r>
    </w:p>
    <w:p w:rsidR="000A547D" w:rsidRPr="006D51A8" w:rsidP="000A547D">
      <w:pPr>
        <w:ind w:firstLine="720"/>
        <w:jc w:val="both"/>
      </w:pPr>
    </w:p>
    <w:p w:rsidR="000A547D" w:rsidRPr="006D51A8" w:rsidP="000A547D">
      <w:pPr>
        <w:ind w:firstLine="720"/>
        <w:jc w:val="both"/>
      </w:pPr>
      <w:r w:rsidRPr="006D51A8">
        <w:t>Мировой судья</w:t>
      </w:r>
    </w:p>
    <w:p w:rsidR="000A547D" w:rsidRPr="006D51A8" w:rsidP="000A547D">
      <w:pPr>
        <w:ind w:firstLine="720"/>
        <w:jc w:val="both"/>
      </w:pPr>
      <w:r w:rsidRPr="006D51A8">
        <w:t>судебного участка №92</w:t>
      </w:r>
    </w:p>
    <w:p w:rsidR="000A547D" w:rsidRPr="006D51A8" w:rsidP="000A547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A547D">
      <w:pPr>
        <w:ind w:firstLine="709"/>
        <w:jc w:val="both"/>
      </w:pPr>
    </w:p>
    <w:sectPr w:rsidSect="000A54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7D"/>
    <w:rsid w:val="000A547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