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B4F3C">
      <w:pPr>
        <w:jc w:val="right"/>
      </w:pPr>
      <w:r>
        <w:t xml:space="preserve">                                                               Дело №5-92-426/2021</w:t>
      </w:r>
    </w:p>
    <w:p w:rsidR="00A77B3E" w:rsidP="002B4F3C">
      <w:pPr>
        <w:jc w:val="right"/>
      </w:pPr>
      <w:r>
        <w:t xml:space="preserve">               УИД: 91МS0092-01-2021-001217-24</w:t>
      </w:r>
    </w:p>
    <w:p w:rsidR="00A77B3E" w:rsidP="002B4F3C">
      <w:pPr>
        <w:jc w:val="both"/>
      </w:pPr>
    </w:p>
    <w:p w:rsidR="00A77B3E" w:rsidP="002B4F3C">
      <w:pPr>
        <w:jc w:val="both"/>
      </w:pPr>
      <w:r>
        <w:t xml:space="preserve">          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A77B3E" w:rsidP="002B4F3C">
      <w:pPr>
        <w:jc w:val="both"/>
      </w:pPr>
    </w:p>
    <w:p w:rsidR="00A77B3E" w:rsidP="002B4F3C">
      <w:pPr>
        <w:jc w:val="both"/>
      </w:pPr>
      <w:r>
        <w:t xml:space="preserve">21 декабря 2021 года           </w:t>
      </w:r>
      <w:r>
        <w:t xml:space="preserve">                                                 </w:t>
      </w:r>
      <w:r>
        <w:t>пгт</w:t>
      </w:r>
      <w:r>
        <w:t>. Черноморское, Республика Крым</w:t>
      </w:r>
    </w:p>
    <w:p w:rsidR="00A77B3E" w:rsidP="002B4F3C">
      <w:pPr>
        <w:jc w:val="both"/>
      </w:pPr>
    </w:p>
    <w:p w:rsidR="00A77B3E" w:rsidP="002B4F3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</w:t>
      </w:r>
      <w:r>
        <w:t>2, 24.3, 24.4, 25.1, 29.7 КоАП РФ, рассмотрев в открытом судебном заседании дело об административном правонарушении, предусмотренном ч.1 ст.8.28.1 КоАП РФ, в отношении  индивидуального предпринимателя Палёного Артёма Викторовича (ОГРНИП 315910200391110), П</w:t>
      </w:r>
      <w:r>
        <w:t>АСПОРТНЫЕ ДАННЫЕ, гражданина Российской Федерации</w:t>
      </w:r>
      <w:r>
        <w:t xml:space="preserve">, </w:t>
      </w:r>
      <w:r>
        <w:t>зарегистрированного</w:t>
      </w:r>
      <w:r>
        <w:t xml:space="preserve"> по адресу: АДРЕС,</w:t>
      </w:r>
    </w:p>
    <w:p w:rsidR="00A77B3E" w:rsidP="002B4F3C">
      <w:pPr>
        <w:jc w:val="both"/>
      </w:pPr>
    </w:p>
    <w:p w:rsidR="00A77B3E" w:rsidP="002B4F3C">
      <w:pPr>
        <w:jc w:val="both"/>
      </w:pPr>
      <w:r>
        <w:tab/>
      </w:r>
      <w:r>
        <w:tab/>
      </w:r>
      <w:r>
        <w:tab/>
      </w:r>
      <w:r>
        <w:tab/>
        <w:t xml:space="preserve">                </w:t>
      </w:r>
      <w:r>
        <w:t>УСТАНОВИЛ:</w:t>
      </w:r>
    </w:p>
    <w:p w:rsidR="00A77B3E" w:rsidP="002B4F3C">
      <w:pPr>
        <w:jc w:val="both"/>
      </w:pPr>
    </w:p>
    <w:p w:rsidR="00A77B3E" w:rsidP="002B4F3C">
      <w:pPr>
        <w:ind w:firstLine="720"/>
        <w:jc w:val="both"/>
      </w:pPr>
      <w:r>
        <w:t>Согласно протоколу об административном правонарушении №НОМЕР</w:t>
      </w:r>
      <w:r>
        <w:t xml:space="preserve"> от ДАТА, составленному должностным лицом отдела анализа данных ЕГАИС, учета</w:t>
      </w:r>
      <w:r>
        <w:t xml:space="preserve"> оборота древесины и административной практики территориально удаленного оборудованного стационарного места в субъектах Российской Федерации в Республике Крым Департамента лесного хозяйства по южному федеральному округу, ДАТА в ВРЕМЯ</w:t>
      </w:r>
      <w:r>
        <w:t xml:space="preserve"> час., индивидуальный п</w:t>
      </w:r>
      <w:r>
        <w:t>редприниматель Палёный Артём Викторович, находясь по адресу:</w:t>
      </w:r>
      <w:r>
        <w:t xml:space="preserve"> АДРЕС, после внесения изменений в договор по сделке с древесиной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оформленных дополнительным Соглашением от ДАТА, не представил  декларацию о сделках с древесиной в единую государстве</w:t>
      </w:r>
      <w:r>
        <w:t xml:space="preserve">нную информационную  систему учета древесины и сделок с ней, т.е. совершил административное правонарушение, предусмотренное ч. 1 ст. 8.28.1. КоАП РФ. </w:t>
      </w:r>
    </w:p>
    <w:p w:rsidR="00A77B3E" w:rsidP="002B4F3C">
      <w:pPr>
        <w:jc w:val="both"/>
      </w:pPr>
      <w:r>
        <w:t xml:space="preserve">  </w:t>
      </w:r>
      <w:r>
        <w:tab/>
      </w:r>
      <w:r>
        <w:t>В судебном заседании лицо, в отношении которого ведется производство по делу об административном правон</w:t>
      </w:r>
      <w:r>
        <w:t>арушении – индивидуальный предприниматель Палёный А.В. вину в совершении правонарушения не признал, пояснил, что ДАТА  между ИП Палёный А.В. и НАИМЕНОВАНИЕ ОРГАНИЗАЦИИ был заключен договор купли-продажи пиломатериалов из сосны №НОМЕР</w:t>
      </w:r>
      <w:r>
        <w:t xml:space="preserve"> в объеме 200 </w:t>
      </w:r>
      <w:r>
        <w:t>куб.м</w:t>
      </w:r>
      <w:r>
        <w:t>. ДАТА с</w:t>
      </w:r>
      <w:r>
        <w:t>делка, в соответствии с «Правилами представления декларации о сделках с</w:t>
      </w:r>
      <w:r>
        <w:t xml:space="preserve"> древесиной» (</w:t>
      </w:r>
      <w:r>
        <w:t>утвержденными</w:t>
      </w:r>
      <w:r>
        <w:t xml:space="preserve"> Постановлением Правительства Российской федерации №1047-Р от 06.01.2015г), была зарегистрирована в ЕГАИС Лес, с присвоением уникального номера НОМЕР</w:t>
      </w:r>
      <w:r>
        <w:t>.</w:t>
      </w:r>
    </w:p>
    <w:p w:rsidR="00A77B3E" w:rsidP="002B4F3C">
      <w:pPr>
        <w:jc w:val="both"/>
      </w:pPr>
      <w:r>
        <w:t xml:space="preserve"> </w:t>
      </w:r>
      <w:r>
        <w:tab/>
      </w:r>
      <w:r>
        <w:t>Так как НАИМЕНОВАНИЕ ОРГАНИЗАЦИИ фактически предоставила ИП Палёный пиломатериалы из сосны (код по ОКПД №2 16.10.10.111) в объеме 96,723 куб. м., ДАТА сторонами сделки было подписано дополнительное Соглашение, которое меняло существенные у</w:t>
      </w:r>
      <w:r>
        <w:t xml:space="preserve">словия сделки в части уменьшения объёма пиломатериала с 200 </w:t>
      </w:r>
      <w:r>
        <w:t>куб.м</w:t>
      </w:r>
      <w:r>
        <w:t xml:space="preserve">. до 96,723 </w:t>
      </w:r>
      <w:r>
        <w:t>куб.м</w:t>
      </w:r>
      <w:r>
        <w:t>. Указанные изменения также подлежали регистрации в ЕГАИС Лес в сроки, предусмотренные для регистрации сделок</w:t>
      </w:r>
      <w:r>
        <w:t xml:space="preserve"> - в течение пяти рабочих дней, т.е. до ДАТА Фактически сведения </w:t>
      </w:r>
      <w:r>
        <w:t xml:space="preserve">об указанных изменениях были внесены ИП Палёным А.В. ДАТА, т.е. в установленный законом срок.  </w:t>
      </w:r>
    </w:p>
    <w:p w:rsidR="00A77B3E" w:rsidP="002B4F3C">
      <w:pPr>
        <w:ind w:firstLine="720"/>
        <w:jc w:val="both"/>
      </w:pPr>
      <w:r>
        <w:t>В связи с особенностью работы информационной системы во время получения данных о зарегистрированных сделках с древесиной, на момент заключения дополнительного С</w:t>
      </w:r>
      <w:r>
        <w:t>оглашения в ЕГАИС Лес по сделке с номером НОМЕР</w:t>
      </w:r>
      <w:r>
        <w:t>, уже были внесены и подписаны отчеты по отчуждаемой древесине ДАТА в объеме 39,9 куб. м.  и ДАТА, в объеме 56,823 куб. м. Изменения в ЕГАИС Лес были зарегистрированы с отдельным номером</w:t>
      </w:r>
      <w:r>
        <w:t xml:space="preserve"> сделки НОМЕР</w:t>
      </w:r>
      <w:r>
        <w:t>, хотя фактически содержали сведения о ранее зарегистрированной сделке под номером НОМЕР</w:t>
      </w:r>
      <w:r>
        <w:t>.  Просил производство по делу прекратить в связи с отсутствием состава правонарушения. Дополнительно предост</w:t>
      </w:r>
      <w:r>
        <w:t xml:space="preserve">авил суду письменные возражения, диск с </w:t>
      </w:r>
      <w:r>
        <w:t>видеообзором</w:t>
      </w:r>
      <w:r>
        <w:t xml:space="preserve"> о внесенных в программу в ЕГАИС Лес изменениях.</w:t>
      </w:r>
    </w:p>
    <w:p w:rsidR="00A77B3E" w:rsidP="002B4F3C">
      <w:pPr>
        <w:ind w:firstLine="720"/>
        <w:jc w:val="both"/>
      </w:pPr>
      <w:r>
        <w:t>Допрошенный в судебном заседании должностное лицо, составившее протокол об административном правонарушении – главный специалист-эксперт отдела анализа данн</w:t>
      </w:r>
      <w:r>
        <w:t>ых ЕГАИС, учета оборота древесины и административной практики – ФИО подтвердил сведения, указанные в протоколе об административном правонарушении.</w:t>
      </w:r>
    </w:p>
    <w:p w:rsidR="00A77B3E" w:rsidP="002B4F3C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</w:t>
      </w:r>
      <w:r>
        <w:t>, должностного лица, составившего протокол об административном правонарушении, исследовав материалы дела, суд приходит к следующему:</w:t>
      </w:r>
    </w:p>
    <w:p w:rsidR="00A77B3E" w:rsidP="002B4F3C">
      <w:pPr>
        <w:ind w:firstLine="720"/>
        <w:jc w:val="both"/>
      </w:pPr>
      <w:r>
        <w:t xml:space="preserve">Согласно ст.24.1 КоАП РФ задачами производства по делам об административных правонарушениях являются всестороннее, полное, </w:t>
      </w:r>
      <w: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2B4F3C">
      <w:pPr>
        <w:ind w:firstLine="720"/>
        <w:jc w:val="both"/>
      </w:pPr>
      <w:r>
        <w:t xml:space="preserve">В </w:t>
      </w:r>
      <w:r>
        <w:t>силу п. 1 ст. 26.1 КоАП РФ по делу об административном правонарушении выяснению подлежит, в том числе наличие события административного правонарушения; виновность лица в совершении административного правонарушения.</w:t>
      </w:r>
    </w:p>
    <w:p w:rsidR="00A77B3E" w:rsidP="002B4F3C">
      <w:pPr>
        <w:ind w:firstLine="720"/>
        <w:jc w:val="both"/>
      </w:pPr>
      <w:r>
        <w:t>В силу ч. 1 ст.2.1 КоАП РФ административн</w:t>
      </w:r>
      <w:r>
        <w:t>ым правонарушением признается противоправное виновное действие (бездействие) физического или юридического лица, за которое настоящим кодексом установлена административная ответственность.</w:t>
      </w:r>
    </w:p>
    <w:p w:rsidR="00A77B3E" w:rsidP="002B4F3C">
      <w:pPr>
        <w:ind w:firstLine="720"/>
        <w:jc w:val="both"/>
      </w:pPr>
      <w:r>
        <w:t xml:space="preserve">В соответствии с ч. 1 ст. 50.5 Лесного кодекса Российской Федерации </w:t>
      </w:r>
      <w:r>
        <w:t>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ст. 50.6 настоящего Кодекса единой государственной а</w:t>
      </w:r>
      <w:r>
        <w:t>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</w:t>
      </w:r>
      <w:r>
        <w:t xml:space="preserve"> электронной подписью, с использованием информационно-телекоммуникационных сетей общего пользования, в том</w:t>
      </w:r>
      <w:r>
        <w:t xml:space="preserve"> числе сети "Интернет", включая единый портал государственных и муниципальных услуг.</w:t>
      </w:r>
    </w:p>
    <w:p w:rsidR="00A77B3E" w:rsidP="002B4F3C">
      <w:pPr>
        <w:ind w:firstLine="720"/>
        <w:jc w:val="both"/>
      </w:pPr>
      <w:r>
        <w:t>Согласно ч. 3 ст. 50.5 декларация о сделках с древесиной представляется в течение пяти рабочих дней со дня заключения, изменения или прекращения действия договора на отчуж</w:t>
      </w:r>
      <w:r>
        <w:t>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</w:t>
      </w:r>
      <w:r>
        <w:t>вании которого указанная декларация была подана, но не реже одного раза в месяц.</w:t>
      </w:r>
    </w:p>
    <w:p w:rsidR="00A77B3E" w:rsidP="002B4F3C">
      <w:pPr>
        <w:ind w:firstLine="720"/>
        <w:jc w:val="both"/>
      </w:pPr>
      <w:r>
        <w:t xml:space="preserve">Ответственность по части 1 статьи 8.28.1 КРФ об АП предусмотрена за непредставление или несвоевременное представление декларации о сделках с древесиной, а также представление </w:t>
      </w:r>
      <w:r>
        <w:t>заведомо ложной информации в декларации о сделках с древесиной.</w:t>
      </w:r>
    </w:p>
    <w:p w:rsidR="00A77B3E" w:rsidP="002B4F3C">
      <w:pPr>
        <w:ind w:firstLine="720"/>
        <w:jc w:val="both"/>
      </w:pPr>
      <w:r>
        <w:t xml:space="preserve">При рассмотрения дела судом установлено, что ДАТА,  должностным лицом отдела анализа данных ЕГАИС, учета оборота древесины и административной практики территориально удаленного оборудованного </w:t>
      </w:r>
      <w:r>
        <w:t>стационарного места в субъектах Российской Федерации в Республике Крым Департамента лесного хозяйства по южному федеральному округу, был составлен протокол об административном правонарушении №НОМЕР</w:t>
      </w:r>
      <w:r>
        <w:t xml:space="preserve"> в отношении индивидуального предпринимателя Пал</w:t>
      </w:r>
      <w:r>
        <w:t>ёного А.В. по ч. 1 ст. 8.28.1 КоАП РФ, согласно</w:t>
      </w:r>
      <w:r>
        <w:t xml:space="preserve"> </w:t>
      </w:r>
      <w:r>
        <w:t>которому,  ДАТА, ИП Палёный Артём Викторович, находясь по адресу:</w:t>
      </w:r>
      <w:r>
        <w:t xml:space="preserve"> АДРЕС, после внесения изменений в договор по сделке с древесиной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>, оформленных дополнительным Соглашением от ДАТА, не представил  де</w:t>
      </w:r>
      <w:r>
        <w:t xml:space="preserve">кларацию о сделках с древесиной в единую государственную информационную  систему учета древесины и сделок с ней. </w:t>
      </w:r>
    </w:p>
    <w:p w:rsidR="00A77B3E" w:rsidP="002B4F3C">
      <w:pPr>
        <w:ind w:firstLine="720"/>
        <w:jc w:val="both"/>
      </w:pPr>
      <w:r>
        <w:t>Как следует из Правил представления декларации о сделках с древесиной, утвержденных постановлением Правительства Российской Федерации от 06.01</w:t>
      </w:r>
      <w:r>
        <w:t xml:space="preserve">.2015 года № 11,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единой государственной автоматизированной </w:t>
      </w:r>
      <w:r>
        <w:t>информаци</w:t>
      </w:r>
      <w:r>
        <w:t>онной системы учета древесины и сделок с ней декларацию о сделках с древесиной в форме</w:t>
      </w:r>
      <w:r>
        <w:t xml:space="preserve">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информационно-телеко</w:t>
      </w:r>
      <w:r>
        <w:t>ммуникационной сети "Интернет", включая единый портал государственных и муниципальных услуг.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</w:t>
      </w:r>
      <w:r>
        <w:t xml:space="preserve"> том числе в целях вывоза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</w:t>
      </w:r>
      <w:r>
        <w:t>го указанная декларация была подана, но не реже одного раза в месяц.</w:t>
      </w:r>
    </w:p>
    <w:p w:rsidR="00A77B3E" w:rsidP="002B4F3C">
      <w:pPr>
        <w:ind w:firstLine="720"/>
        <w:jc w:val="both"/>
      </w:pPr>
      <w:r>
        <w:t>В ходе рассмотрения дела об административном правонарушении, индивидуальный предприниматель Палёный А.В. предоставил суду  скриншоты данных портала ЕГАИС, а так же видеофайлы, подтверждаю</w:t>
      </w:r>
      <w:r>
        <w:t>щие наличие в ЕГАИС Лес своевременно внесенных данных о подписании дополнительного Соглашения между ИП Палёный А.В. и НАИМЕНОВАНИЕ ОРГАНИЗАЦИИ.</w:t>
      </w:r>
    </w:p>
    <w:p w:rsidR="00A77B3E" w:rsidP="002B4F3C">
      <w:pPr>
        <w:ind w:firstLine="720"/>
        <w:jc w:val="both"/>
      </w:pPr>
      <w:r>
        <w:t>В связи с изложенным, оснований не доверять позиции ИП Палёного А.В. относительно того, что после подписания ДАТА</w:t>
      </w:r>
      <w:r>
        <w:t xml:space="preserve"> между НАИМЕНОВАНИЕ ОРГАНИЗАЦИИ и ИП Палёный А.В. дополнительного Соглашения, сведения об указанных изменениях были внесены ИП Палёным А.В. в ЕГАИС ДАТА, т.е. в установленный законом срок, не имеется.</w:t>
      </w:r>
      <w:r>
        <w:t xml:space="preserve">  Доказательств обратного суду не представлено. </w:t>
      </w:r>
    </w:p>
    <w:p w:rsidR="00A77B3E" w:rsidP="002B4F3C">
      <w:pPr>
        <w:ind w:firstLine="720"/>
        <w:jc w:val="both"/>
      </w:pPr>
      <w:r>
        <w:t xml:space="preserve">В силу </w:t>
      </w:r>
      <w:r>
        <w:t>положений ч. ч.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</w:t>
      </w:r>
      <w:r>
        <w:t>нности, толкуются в пользу этого лица.</w:t>
      </w:r>
    </w:p>
    <w:p w:rsidR="00A77B3E" w:rsidP="002B4F3C">
      <w:pPr>
        <w:ind w:firstLine="720"/>
        <w:jc w:val="both"/>
      </w:pPr>
      <w:r>
        <w:t xml:space="preserve"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</w:t>
      </w:r>
      <w:r>
        <w:t>прекращению (пункт 2 части 1 статьи 24.5 Кодекса Российской Федерации об административных правонарушениях).</w:t>
      </w:r>
    </w:p>
    <w:p w:rsidR="00A77B3E" w:rsidP="002B4F3C">
      <w:pPr>
        <w:ind w:firstLine="720"/>
        <w:jc w:val="both"/>
      </w:pPr>
      <w:r>
        <w:t>Поскольку в действиях индивидуального предпринимателя Палёного А.В. отсутствует состав вменяемого ему административного правонарушения, производство</w:t>
      </w:r>
      <w:r>
        <w:t xml:space="preserve"> по настоящему делу подлежит прекращению по основанию, установленному п.2 ч.1 ст.24.5 КоАП РФ.</w:t>
      </w:r>
    </w:p>
    <w:p w:rsidR="002B4F3C" w:rsidP="002B4F3C">
      <w:pPr>
        <w:ind w:firstLine="720"/>
        <w:jc w:val="both"/>
      </w:pPr>
      <w:r>
        <w:t xml:space="preserve">На основании </w:t>
      </w:r>
      <w:r>
        <w:t>ст.ст</w:t>
      </w:r>
      <w:r>
        <w:t xml:space="preserve">. 24.5,  29.9-29.11 Кодекса РФ об административных правонарушениях, мировой судья, - </w:t>
      </w:r>
    </w:p>
    <w:p w:rsidR="00A77B3E" w:rsidP="002B4F3C">
      <w:pPr>
        <w:ind w:firstLine="720"/>
        <w:jc w:val="both"/>
      </w:pPr>
      <w:r>
        <w:t xml:space="preserve"> </w:t>
      </w:r>
    </w:p>
    <w:p w:rsidR="00A77B3E" w:rsidP="002B4F3C">
      <w:pPr>
        <w:jc w:val="both"/>
      </w:pPr>
      <w:r>
        <w:t xml:space="preserve">                                                        </w:t>
      </w:r>
      <w:r>
        <w:t xml:space="preserve">       </w:t>
      </w:r>
      <w:r>
        <w:t>ПОСТАНОВИЛ:</w:t>
      </w:r>
    </w:p>
    <w:p w:rsidR="00A77B3E" w:rsidP="002B4F3C">
      <w:pPr>
        <w:jc w:val="both"/>
      </w:pPr>
    </w:p>
    <w:p w:rsidR="00A77B3E" w:rsidP="002B4F3C">
      <w:pPr>
        <w:ind w:firstLine="720"/>
        <w:jc w:val="both"/>
      </w:pPr>
      <w:r>
        <w:t>Производство по делу об административном правонарушении в отношении индивидуального предпринимателя Палёного Артёма Викторовича, привлекаемого к административной ответственности по ч.1 ст.8.28.1 Кодекса РФ об административных правонарушениях</w:t>
      </w:r>
      <w:r>
        <w:t>, прекратить в связи с отсутствием в его действиях состава административного правонарушения.</w:t>
      </w:r>
    </w:p>
    <w:p w:rsidR="00A77B3E" w:rsidP="002B4F3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</w:t>
      </w:r>
      <w:r>
        <w:t xml:space="preserve"> 10 суток со дня вручения или получения копии постановления.</w:t>
      </w:r>
    </w:p>
    <w:p w:rsidR="00A77B3E" w:rsidP="002B4F3C">
      <w:pPr>
        <w:jc w:val="both"/>
      </w:pPr>
    </w:p>
    <w:p w:rsidR="00A77B3E" w:rsidP="002B4F3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ab/>
        <w:t xml:space="preserve"> </w:t>
      </w:r>
      <w:r>
        <w:tab/>
        <w:t xml:space="preserve">             </w:t>
      </w:r>
      <w:r>
        <w:t xml:space="preserve">О.В. </w:t>
      </w:r>
      <w:r>
        <w:t>Байбарза</w:t>
      </w:r>
    </w:p>
    <w:p w:rsidR="002B4F3C" w:rsidP="002B4F3C">
      <w:pPr>
        <w:ind w:firstLine="720"/>
        <w:jc w:val="both"/>
      </w:pPr>
    </w:p>
    <w:p w:rsidR="002B4F3C" w:rsidRPr="006D51A8" w:rsidP="002B4F3C">
      <w:pPr>
        <w:ind w:firstLine="720"/>
        <w:jc w:val="both"/>
      </w:pPr>
      <w:r w:rsidRPr="006D51A8">
        <w:t>«СОГЛАСОВАНО»</w:t>
      </w:r>
    </w:p>
    <w:p w:rsidR="002B4F3C" w:rsidRPr="006D51A8" w:rsidP="002B4F3C">
      <w:pPr>
        <w:ind w:firstLine="720"/>
        <w:jc w:val="both"/>
      </w:pPr>
    </w:p>
    <w:p w:rsidR="002B4F3C" w:rsidRPr="006D51A8" w:rsidP="002B4F3C">
      <w:pPr>
        <w:ind w:firstLine="720"/>
        <w:jc w:val="both"/>
      </w:pPr>
      <w:r w:rsidRPr="006D51A8">
        <w:t>Мировой судья</w:t>
      </w:r>
    </w:p>
    <w:p w:rsidR="002B4F3C" w:rsidRPr="006D51A8" w:rsidP="002B4F3C">
      <w:pPr>
        <w:ind w:firstLine="720"/>
        <w:jc w:val="both"/>
      </w:pPr>
      <w:r w:rsidRPr="006D51A8">
        <w:t>судебного участка №92</w:t>
      </w:r>
    </w:p>
    <w:p w:rsidR="00A77B3E" w:rsidP="002B4F3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2B4F3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3C"/>
    <w:rsid w:val="002B4F3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