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54A2">
      <w:pPr>
        <w:jc w:val="right"/>
      </w:pPr>
      <w:r>
        <w:t xml:space="preserve"> Дело №5-92-439/2020</w:t>
      </w:r>
    </w:p>
    <w:p w:rsidR="00A77B3E" w:rsidP="006C54A2">
      <w:pPr>
        <w:jc w:val="right"/>
      </w:pPr>
      <w:r>
        <w:t xml:space="preserve">                                                                              УИД: 91MS0092-01-2020-001022-11</w:t>
      </w:r>
    </w:p>
    <w:p w:rsidR="00A77B3E" w:rsidP="006C54A2">
      <w:pPr>
        <w:jc w:val="both"/>
      </w:pPr>
    </w:p>
    <w:p w:rsidR="00A77B3E" w:rsidP="006C54A2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6C54A2" w:rsidP="006C54A2">
      <w:pPr>
        <w:jc w:val="both"/>
      </w:pPr>
    </w:p>
    <w:p w:rsidR="00A77B3E" w:rsidP="006C54A2">
      <w:pPr>
        <w:jc w:val="both"/>
      </w:pPr>
      <w:r>
        <w:t xml:space="preserve">05 ноября 2020 года                                   </w:t>
      </w:r>
      <w:r>
        <w:t xml:space="preserve">                            </w:t>
      </w:r>
      <w:r>
        <w:t>пгт.Черноморское, Республика Крым</w:t>
      </w:r>
    </w:p>
    <w:p w:rsidR="006C54A2" w:rsidP="006C54A2">
      <w:pPr>
        <w:jc w:val="both"/>
      </w:pPr>
    </w:p>
    <w:p w:rsidR="00A77B3E" w:rsidP="006C54A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</w:t>
      </w:r>
      <w:r>
        <w:t xml:space="preserve"> открытом судебном заседании дело об административном правонарушении, предусмотренном ч.1 ст.7.27 КоАП РФ в отношении Шилкова Даниила Владиславовича, ПАСПОРТНЫЕ ДАННЫЕ, гражданина Российской Федерации,  работающего по найму, зарегистрированного и проживающ</w:t>
      </w:r>
      <w:r>
        <w:t xml:space="preserve">его по адресу: АДРЕС, </w:t>
      </w:r>
    </w:p>
    <w:p w:rsidR="00A77B3E" w:rsidP="006C54A2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6C54A2" w:rsidP="006C54A2">
      <w:pPr>
        <w:jc w:val="both"/>
      </w:pPr>
    </w:p>
    <w:p w:rsidR="00A77B3E" w:rsidP="006C54A2">
      <w:pPr>
        <w:ind w:firstLine="720"/>
        <w:jc w:val="both"/>
      </w:pPr>
      <w:r>
        <w:t>ДАТА в ВРЕМЯ</w:t>
      </w:r>
      <w:r>
        <w:t xml:space="preserve"> час., Шилков Д.В., находясь по адресу: АДРЕС, совершил хищение чужого имущества принадлежащего  ФИО путем кражи, а именно денежных средств на сумму СУММА, причинив </w:t>
      </w:r>
      <w:r>
        <w:t>последней ущерб на указанную сумму,  чем совершил административное правонарушение, предусмотренное ч. 1 ст. 7.27 КоАП РФ.</w:t>
      </w:r>
    </w:p>
    <w:p w:rsidR="00A77B3E" w:rsidP="006C54A2">
      <w:pPr>
        <w:ind w:firstLine="720"/>
        <w:jc w:val="both"/>
      </w:pPr>
      <w:r>
        <w:t>В судебном заседании Шилков Д.В. свою вину признал в полном объеме, в содеянном раскаивается.</w:t>
      </w:r>
    </w:p>
    <w:p w:rsidR="00A77B3E" w:rsidP="006C54A2">
      <w:pPr>
        <w:ind w:firstLine="720"/>
        <w:jc w:val="both"/>
      </w:pPr>
      <w:r>
        <w:t>Потерпевшая ФИО, в судебное заседание не</w:t>
      </w:r>
      <w:r>
        <w:t xml:space="preserve"> явилась, представила ходатайство о рассмотрение дела в ее отсутствии, указав, что причиненный ущерб был полностью возмещен.</w:t>
      </w:r>
    </w:p>
    <w:p w:rsidR="00A77B3E" w:rsidP="006C54A2">
      <w:pPr>
        <w:ind w:firstLine="720"/>
        <w:jc w:val="both"/>
      </w:pPr>
      <w:r>
        <w:t>На основании ч.3 ст.25.2 КоАП РФ суд считает возможным рассмотреть дело об административном правонарушении в отсутствии потерпевшег</w:t>
      </w:r>
      <w:r>
        <w:t>о.</w:t>
      </w:r>
    </w:p>
    <w:p w:rsidR="00A77B3E" w:rsidP="006C54A2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исследовав письменные материалы дела, считает вину Шилкова Д.В.  в совершении административного правонарушения, предусмотренного ч.1 ст.7.27 КоАП Р</w:t>
      </w:r>
      <w:r>
        <w:t>Ф, квалифицируемого как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</w:t>
      </w:r>
      <w:r>
        <w:t>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</w:t>
      </w:r>
      <w:r>
        <w:t xml:space="preserve">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доказанной.</w:t>
      </w:r>
    </w:p>
    <w:p w:rsidR="00A77B3E" w:rsidP="006C54A2">
      <w:pPr>
        <w:jc w:val="both"/>
      </w:pPr>
      <w:r>
        <w:t xml:space="preserve"> </w:t>
      </w:r>
      <w:r>
        <w:tab/>
      </w:r>
      <w:r>
        <w:t>Факт совершения Шилковым</w:t>
      </w:r>
      <w:r>
        <w:t xml:space="preserve"> Д.В. указанного правонарушения подтверждается: </w:t>
      </w:r>
    </w:p>
    <w:p w:rsidR="00A77B3E" w:rsidP="006C54A2">
      <w:pPr>
        <w:ind w:firstLine="720"/>
        <w:jc w:val="both"/>
      </w:pPr>
      <w:r>
        <w:t>- протоколом об административном правонарушении №РК-НОМЕР от ДАТА, согласно которому ДАТА в ВРЕМЯ</w:t>
      </w:r>
      <w:r>
        <w:t xml:space="preserve"> час., Шилков Д.В., находясь по адресу: АДРЕС, совершил хищение чужого имущества принадлежащего  ФИО путем кра</w:t>
      </w:r>
      <w:r>
        <w:t>жи, а именно денежных средств на сумму СУММА, причинив последней ущерб на указанную сумму (л.д.1);</w:t>
      </w:r>
    </w:p>
    <w:p w:rsidR="00A77B3E" w:rsidP="006C54A2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 – Шилкова А.С. от ДАТА (л.д.3);</w:t>
      </w:r>
    </w:p>
    <w:p w:rsidR="00A77B3E" w:rsidP="006C54A2">
      <w:pPr>
        <w:ind w:firstLine="720"/>
        <w:jc w:val="both"/>
      </w:pPr>
      <w:r>
        <w:t xml:space="preserve">- копией </w:t>
      </w:r>
      <w:r>
        <w:t>письменного заявления потерпевшей ФИО от ДАТА (л.д.4);</w:t>
      </w:r>
    </w:p>
    <w:p w:rsidR="00A77B3E" w:rsidP="006C54A2">
      <w:pPr>
        <w:ind w:firstLine="720"/>
        <w:jc w:val="both"/>
      </w:pPr>
      <w:r>
        <w:t>- копией письменного объяснения потерпевшей ФИО от ДАТА (л.д. 5,6);</w:t>
      </w:r>
    </w:p>
    <w:p w:rsidR="00A77B3E" w:rsidP="006C54A2">
      <w:pPr>
        <w:ind w:firstLine="720"/>
        <w:jc w:val="both"/>
      </w:pPr>
      <w:r>
        <w:t>- протоколом осмотра места происшествия от ДАТА (л.д.7-8);</w:t>
      </w:r>
    </w:p>
    <w:p w:rsidR="00A77B3E" w:rsidP="006C54A2">
      <w:pPr>
        <w:ind w:firstLine="720"/>
        <w:jc w:val="both"/>
      </w:pPr>
      <w:r>
        <w:t>- фототаблицами к протоколу ОМП от ДАТА (л.д.9-13).</w:t>
      </w:r>
    </w:p>
    <w:p w:rsidR="00A77B3E" w:rsidP="006C54A2">
      <w:pPr>
        <w:ind w:firstLine="720"/>
        <w:jc w:val="both"/>
      </w:pPr>
      <w:r>
        <w:t>Часть 1 статьи 7.27 Ко</w:t>
      </w:r>
      <w:r>
        <w:t xml:space="preserve">АП РФ предусмотрено, что мелкое хищение чужого имущества, стоимость которого не превышает одну тысячу рублей путем кражи, влечет наложение </w:t>
      </w:r>
      <w:r>
        <w:t>административного штрафа в размере до пятикратной стоимости похищенного имущества,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 w:rsidP="006C54A2">
      <w:pPr>
        <w:ind w:firstLine="720"/>
        <w:jc w:val="both"/>
      </w:pPr>
      <w:r>
        <w:t>К числу обстоятельств, смягчающих административную ответственность Шилкова Д.В., согласно ст. 4.2 КоАП РФ, суд относит раскаяние лица, совершившег</w:t>
      </w:r>
      <w:r>
        <w:t>о административное правонарушение.</w:t>
      </w:r>
    </w:p>
    <w:p w:rsidR="00A77B3E" w:rsidP="006C54A2">
      <w:pPr>
        <w:ind w:firstLine="720"/>
        <w:jc w:val="both"/>
      </w:pPr>
      <w:r>
        <w:t>Обстоятельств отягчающих ответственность Шилкова Д.В., предусмотренных ст.4.3 КоАП РФ, судом не установлено.</w:t>
      </w:r>
    </w:p>
    <w:p w:rsidR="00A77B3E" w:rsidP="006C54A2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наличие смягча</w:t>
      </w:r>
      <w:r>
        <w:t>ющих административную ответственность обстоятельств и отсутствие отягчающих обстоятельств, а также возмещение виновным лицом материального ущерба, и считает справедливым назначить Шилкову Д.В. наказание в пределах санкции статьи в виде обязательных работ.</w:t>
      </w:r>
    </w:p>
    <w:p w:rsidR="00A77B3E" w:rsidP="006C54A2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6C54A2">
      <w:pPr>
        <w:ind w:firstLine="720"/>
        <w:jc w:val="both"/>
      </w:pPr>
      <w:r>
        <w:t>На основании ч.1 ст.7.27 Кодекса Российской Федерации об админис</w:t>
      </w:r>
      <w:r>
        <w:t>тративных правонарушениях, и руководствуясь ст.ст.23.1, 29.9-29.11 КРФ о АП, мировой судья,</w:t>
      </w:r>
    </w:p>
    <w:p w:rsidR="00A77B3E" w:rsidP="006C54A2">
      <w:pPr>
        <w:jc w:val="both"/>
      </w:pPr>
    </w:p>
    <w:p w:rsidR="00A77B3E" w:rsidP="006C54A2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77B3E" w:rsidP="006C54A2">
      <w:pPr>
        <w:jc w:val="both"/>
      </w:pPr>
    </w:p>
    <w:p w:rsidR="00A77B3E" w:rsidP="006C54A2">
      <w:pPr>
        <w:ind w:firstLine="720"/>
        <w:jc w:val="both"/>
      </w:pPr>
      <w:r>
        <w:t>Шилкова Даниила Владиславовича, ПАСПОРТНЫЕ ДАННЫЕ, гражданина Российской Федерации, признать виновным в</w:t>
      </w:r>
      <w:r>
        <w:t xml:space="preserve"> совершении правонарушения, предусмотренного ч.1 ст.7.27 Кодекса об административных правонарушениях Российской назначить административное наказание в виде обязательных работ сроком на 20 (двадцать) часов.</w:t>
      </w:r>
    </w:p>
    <w:p w:rsidR="00A77B3E" w:rsidP="006C54A2">
      <w:pPr>
        <w:ind w:firstLine="720"/>
        <w:jc w:val="both"/>
      </w:pPr>
      <w:r>
        <w:t xml:space="preserve">Разъяснить Шилкову Д.В., что он обязан соблюдать </w:t>
      </w:r>
      <w:r>
        <w:t>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</w:t>
      </w:r>
      <w:r>
        <w:t>теля об изменении места жительства, а также являться по его вызову.</w:t>
      </w:r>
    </w:p>
    <w:p w:rsidR="00A77B3E" w:rsidP="006C54A2">
      <w:pPr>
        <w:ind w:firstLine="720"/>
        <w:jc w:val="both"/>
      </w:pPr>
      <w:r>
        <w:t>Разъяснить Шилкову Д.В.,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</w:t>
      </w:r>
      <w:r>
        <w:t>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</w:t>
      </w:r>
      <w:r>
        <w:t>равонарушениях.</w:t>
      </w:r>
    </w:p>
    <w:p w:rsidR="00A77B3E" w:rsidP="006C54A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C54A2">
      <w:pPr>
        <w:jc w:val="both"/>
      </w:pPr>
    </w:p>
    <w:p w:rsidR="00A77B3E" w:rsidP="006C54A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О.В. Байбарза</w:t>
      </w:r>
    </w:p>
    <w:p w:rsidR="00A77B3E" w:rsidP="006C54A2">
      <w:pPr>
        <w:jc w:val="both"/>
      </w:pPr>
    </w:p>
    <w:p w:rsidR="006C54A2" w:rsidRPr="006D51A8" w:rsidP="006C54A2">
      <w:pPr>
        <w:ind w:firstLine="720"/>
        <w:jc w:val="both"/>
      </w:pPr>
      <w:r w:rsidRPr="006D51A8">
        <w:t>«СОГЛАСОВАНО»</w:t>
      </w:r>
    </w:p>
    <w:p w:rsidR="006C54A2" w:rsidRPr="006D51A8" w:rsidP="006C54A2">
      <w:pPr>
        <w:ind w:firstLine="720"/>
        <w:jc w:val="both"/>
      </w:pPr>
    </w:p>
    <w:p w:rsidR="006C54A2" w:rsidRPr="006D51A8" w:rsidP="006C54A2">
      <w:pPr>
        <w:ind w:firstLine="720"/>
        <w:jc w:val="both"/>
      </w:pPr>
      <w:r w:rsidRPr="006D51A8">
        <w:t>Мировой судья</w:t>
      </w:r>
    </w:p>
    <w:p w:rsidR="006C54A2" w:rsidRPr="006D51A8" w:rsidP="006C54A2">
      <w:pPr>
        <w:ind w:firstLine="720"/>
        <w:jc w:val="both"/>
      </w:pPr>
      <w:r w:rsidRPr="006D51A8">
        <w:t>судебного участка №92</w:t>
      </w:r>
    </w:p>
    <w:p w:rsidR="006C54A2" w:rsidRPr="006D51A8" w:rsidP="006C54A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C54A2">
      <w:pPr>
        <w:jc w:val="both"/>
      </w:pPr>
    </w:p>
    <w:p w:rsidR="00A77B3E" w:rsidP="006C54A2">
      <w:pPr>
        <w:jc w:val="both"/>
      </w:pPr>
    </w:p>
    <w:p w:rsidR="00A77B3E" w:rsidP="006C54A2">
      <w:pPr>
        <w:jc w:val="both"/>
      </w:pPr>
    </w:p>
    <w:p w:rsidR="00A77B3E" w:rsidP="006C54A2">
      <w:pPr>
        <w:jc w:val="both"/>
      </w:pPr>
    </w:p>
    <w:p w:rsidR="00A77B3E" w:rsidP="006C54A2">
      <w:pPr>
        <w:jc w:val="both"/>
      </w:pPr>
    </w:p>
    <w:p w:rsidR="00A77B3E" w:rsidP="006C54A2">
      <w:pPr>
        <w:jc w:val="both"/>
      </w:pPr>
    </w:p>
    <w:p w:rsidR="00A77B3E" w:rsidP="006C54A2">
      <w:pPr>
        <w:jc w:val="both"/>
      </w:pPr>
    </w:p>
    <w:sectPr w:rsidSect="006C54A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A2"/>
    <w:rsid w:val="006C54A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