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329D9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№5-92-446/2019</w:t>
      </w:r>
    </w:p>
    <w:p w:rsidR="00A77B3E" w:rsidP="001329D9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1329D9">
      <w:pPr>
        <w:jc w:val="both"/>
      </w:pPr>
    </w:p>
    <w:p w:rsidR="00A77B3E" w:rsidP="001329D9">
      <w:pPr>
        <w:jc w:val="both"/>
      </w:pPr>
      <w:r>
        <w:t xml:space="preserve">21 ноября 2019 года                                                              </w:t>
      </w:r>
      <w:r>
        <w:t xml:space="preserve">пгт.Черноморское, Республика </w:t>
      </w:r>
      <w:r>
        <w:t>Крым</w:t>
      </w:r>
    </w:p>
    <w:p w:rsidR="00A77B3E" w:rsidP="001329D9">
      <w:pPr>
        <w:jc w:val="both"/>
      </w:pPr>
    </w:p>
    <w:p w:rsidR="00A77B3E" w:rsidP="001329D9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</w:t>
      </w:r>
      <w:r>
        <w:t xml:space="preserve">о об административном правонарушении, предусмотренном ч.1 ст. 14.1 КоАП РФ в отношении </w:t>
      </w:r>
      <w:r>
        <w:t>Ручко</w:t>
      </w:r>
      <w:r>
        <w:t xml:space="preserve"> Эдуарда Анатольевича, ПАСПОРТНЫЕ ДАННЫЕ, гражданина Российской Федерации, не работающего, зарегистрированного по</w:t>
      </w:r>
      <w:r>
        <w:t xml:space="preserve"> адресу: АДРЕС, </w:t>
      </w:r>
      <w:r>
        <w:t>проживающего</w:t>
      </w:r>
      <w:r>
        <w:t xml:space="preserve"> по адресу: АДРЕС,</w:t>
      </w:r>
      <w:r>
        <w:t xml:space="preserve"> </w:t>
      </w:r>
    </w:p>
    <w:p w:rsidR="00A77B3E" w:rsidP="001329D9">
      <w:pPr>
        <w:jc w:val="both"/>
      </w:pPr>
      <w:r>
        <w:t xml:space="preserve">  </w:t>
      </w:r>
      <w:r>
        <w:t xml:space="preserve">                                                            </w:t>
      </w:r>
      <w:r>
        <w:t>У С Т А Н О В И Л:</w:t>
      </w:r>
    </w:p>
    <w:p w:rsidR="00A77B3E" w:rsidP="001329D9">
      <w:pPr>
        <w:jc w:val="both"/>
      </w:pPr>
    </w:p>
    <w:p w:rsidR="00A77B3E" w:rsidP="001329D9">
      <w:pPr>
        <w:ind w:firstLine="720"/>
        <w:jc w:val="both"/>
      </w:pPr>
      <w:r>
        <w:t>ДАТА в ВРЕМЯ</w:t>
      </w:r>
      <w:r>
        <w:t xml:space="preserve"> часов, </w:t>
      </w:r>
      <w:r>
        <w:t>Ручко</w:t>
      </w:r>
      <w:r>
        <w:t xml:space="preserve"> Э.А., находясь по адресу: Республика Крым, Черноморский район, </w:t>
      </w:r>
      <w:r>
        <w:t>шт</w:t>
      </w:r>
      <w:r>
        <w:t>.Ч</w:t>
      </w:r>
      <w:r>
        <w:t>ерноморское</w:t>
      </w:r>
      <w:r>
        <w:t>, АДРЕС, осуществлял предпринимательскую деятельность по предоставлению услуг такси, без г</w:t>
      </w:r>
      <w:r>
        <w:t>осударственной регистрации в качестве индивидуального предпринимателя или юридического лица, а именно осуществлял перевозку пассажиров на личном транспорте - автомобиле марки МАРКА АВТОМОБИЛЯ, регистрационный знак НОМЕР</w:t>
      </w:r>
      <w:r>
        <w:t>, в течение одной недели, системат</w:t>
      </w:r>
      <w:r>
        <w:t>ически получая от данной деятельности прибыль в сумме СУММА за поездку.</w:t>
      </w:r>
    </w:p>
    <w:p w:rsidR="00A77B3E" w:rsidP="001329D9">
      <w:pPr>
        <w:ind w:firstLine="720"/>
        <w:jc w:val="both"/>
      </w:pPr>
      <w:r>
        <w:t xml:space="preserve">Своими действиями </w:t>
      </w:r>
      <w:r>
        <w:t>Ручко</w:t>
      </w:r>
      <w:r>
        <w:t xml:space="preserve"> Э.А. совершил административное правонарушение, предусмотренное ч.1 ст. 14.1 Кодекса РФ об административных правонарушениях, то есть осуществление предпринимател</w:t>
      </w:r>
      <w:r>
        <w:t>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1329D9">
      <w:pPr>
        <w:ind w:firstLine="720"/>
        <w:jc w:val="both"/>
      </w:pPr>
      <w:r>
        <w:t xml:space="preserve">В судебном заседании </w:t>
      </w:r>
      <w:r>
        <w:t>Ручко</w:t>
      </w:r>
      <w:r>
        <w:t xml:space="preserve"> Э.А. свою вину признал, в содеянном раскаивается.</w:t>
      </w:r>
    </w:p>
    <w:p w:rsidR="00A77B3E" w:rsidP="001329D9">
      <w:pPr>
        <w:ind w:firstLine="720"/>
        <w:jc w:val="both"/>
      </w:pPr>
      <w:r>
        <w:t xml:space="preserve">Выслушав пояснения </w:t>
      </w:r>
      <w:r>
        <w:t xml:space="preserve">лица, привлекаемого к административной ответственности, исследовав материалы дела, суд приходит к выводу, что виновность </w:t>
      </w:r>
      <w:r>
        <w:t>Ручко</w:t>
      </w:r>
      <w:r>
        <w:t xml:space="preserve"> Э.А. в совершении административного правонарушения, предусмотренного частью 1 статьи 14.1 Кодекса РФ об административных правонар</w:t>
      </w:r>
      <w:r>
        <w:t>ушениях, установлена.</w:t>
      </w:r>
    </w:p>
    <w:p w:rsidR="00A77B3E" w:rsidP="001329D9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</w:t>
      </w:r>
      <w:r>
        <w:t xml:space="preserve"> об административных правонарушениях установлена административная ответственность.</w:t>
      </w:r>
    </w:p>
    <w:p w:rsidR="00A77B3E" w:rsidP="001329D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329D9">
      <w:pPr>
        <w:ind w:firstLine="720"/>
        <w:jc w:val="both"/>
      </w:pPr>
      <w:r>
        <w:t>Согласно ст. 26.2 КоАП РФ доказательствами по делу об административном правонаруше</w:t>
      </w:r>
      <w:r>
        <w:t>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</w:t>
      </w:r>
      <w:r>
        <w:t>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</w:t>
      </w:r>
      <w:r>
        <w:t>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1329D9">
      <w:pPr>
        <w:jc w:val="both"/>
      </w:pPr>
      <w:r>
        <w:t xml:space="preserve">          В </w:t>
      </w:r>
      <w:r>
        <w:t xml:space="preserve">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</w:t>
      </w:r>
      <w: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329D9">
      <w:pPr>
        <w:jc w:val="both"/>
      </w:pPr>
      <w:r>
        <w:tab/>
        <w:t xml:space="preserve">Факт совершения </w:t>
      </w:r>
      <w:r>
        <w:t>Ручко</w:t>
      </w:r>
      <w:r>
        <w:t xml:space="preserve"> Э.А. указанного правонарушения подтверждается:</w:t>
      </w:r>
    </w:p>
    <w:p w:rsidR="00A77B3E" w:rsidP="001329D9">
      <w:pPr>
        <w:jc w:val="both"/>
      </w:pPr>
      <w:r>
        <w:t xml:space="preserve"> </w:t>
      </w:r>
      <w:r>
        <w:tab/>
        <w:t>- протоколом об административном правонарушении №Р</w:t>
      </w:r>
      <w:r>
        <w:t>К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</w:t>
      </w:r>
      <w:r>
        <w:t>Ручко</w:t>
      </w:r>
      <w:r>
        <w:t xml:space="preserve"> Э.А., находясь по адресу: Республика Крым, Черноморский район, </w:t>
      </w:r>
      <w:r>
        <w:t>шт</w:t>
      </w:r>
      <w:r>
        <w:t>.Ч</w:t>
      </w:r>
      <w:r>
        <w:t>ерноморское</w:t>
      </w:r>
      <w:r>
        <w:t>, АДРЕС, осуществлял предпринимательскую деятельность по предоставлению услуг такси, без государственной регист</w:t>
      </w:r>
      <w:r>
        <w:t>рации в качестве индивидуального предпринимателя или юридического лица, а именно осуществлял перевозку пассажиров на личном транспорте - автомобиле марки МАРКА АВТОМОБИЛЯ, регистрационный знак НОМЕР</w:t>
      </w:r>
      <w:r>
        <w:t>, в течение одной недели, систематически получая от дан</w:t>
      </w:r>
      <w:r>
        <w:t>ной деятельности прибыль в сумме СУММА за поездку (л.д.1);</w:t>
      </w:r>
    </w:p>
    <w:p w:rsidR="00A77B3E" w:rsidP="001329D9">
      <w:pPr>
        <w:jc w:val="both"/>
      </w:pPr>
      <w:r>
        <w:tab/>
        <w:t xml:space="preserve">- рапортом сотрудника полиции </w:t>
      </w:r>
      <w:r>
        <w:t>от</w:t>
      </w:r>
      <w:r>
        <w:t xml:space="preserve"> ДАТА (л.д.2);</w:t>
      </w:r>
    </w:p>
    <w:p w:rsidR="00A77B3E" w:rsidP="001329D9">
      <w:pPr>
        <w:ind w:firstLine="720"/>
        <w:jc w:val="both"/>
      </w:pPr>
      <w:r>
        <w:t xml:space="preserve">- письменным объяснением </w:t>
      </w:r>
      <w:r>
        <w:t>Ручко</w:t>
      </w:r>
      <w:r>
        <w:t xml:space="preserve"> Э.А. </w:t>
      </w:r>
      <w:r>
        <w:t>от</w:t>
      </w:r>
      <w:r>
        <w:t xml:space="preserve"> ДАТА (л.д.3);</w:t>
      </w:r>
      <w:r>
        <w:tab/>
      </w:r>
    </w:p>
    <w:p w:rsidR="00A77B3E" w:rsidP="001329D9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(л.д.4);</w:t>
      </w:r>
    </w:p>
    <w:p w:rsidR="00A77B3E" w:rsidP="001329D9">
      <w:pPr>
        <w:jc w:val="both"/>
      </w:pPr>
      <w:r>
        <w:tab/>
        <w:t>- фотокопиями водительского удостовере</w:t>
      </w:r>
      <w:r>
        <w:t>ния и свидетельства о регистрации ТС МАРКА АВТОМОБИЛЯ, регистрационный знак НОМЕР</w:t>
      </w:r>
      <w:r>
        <w:t xml:space="preserve">, </w:t>
      </w:r>
      <w:r>
        <w:t>выданных</w:t>
      </w:r>
      <w:r>
        <w:t xml:space="preserve"> на имя </w:t>
      </w:r>
      <w:r>
        <w:t>Ручко</w:t>
      </w:r>
      <w:r>
        <w:t xml:space="preserve"> Э.А.  (л.д.6,7);</w:t>
      </w:r>
    </w:p>
    <w:p w:rsidR="00A77B3E" w:rsidP="001329D9">
      <w:pPr>
        <w:jc w:val="both"/>
      </w:pPr>
      <w:r>
        <w:tab/>
        <w:t xml:space="preserve">- </w:t>
      </w:r>
      <w:r>
        <w:t>фототаблицами</w:t>
      </w:r>
      <w:r>
        <w:t xml:space="preserve"> с места совершения административного правонарушения (л.д.8-9);</w:t>
      </w:r>
    </w:p>
    <w:p w:rsidR="00A77B3E" w:rsidP="001329D9">
      <w:pPr>
        <w:jc w:val="both"/>
      </w:pPr>
      <w:r>
        <w:t xml:space="preserve">         </w:t>
      </w:r>
      <w:r>
        <w:tab/>
        <w:t>- распечаткой поискового запроса сведений</w:t>
      </w:r>
      <w:r>
        <w:t xml:space="preserve"> из ЕГРЮЛ/ЕГРИП в отношении </w:t>
      </w:r>
      <w:r>
        <w:t>Ручко</w:t>
      </w:r>
      <w:r>
        <w:t xml:space="preserve"> Э.А., согласно которому данных о регистрации последнего в качестве ИП не найдено (л.д.10).</w:t>
      </w:r>
    </w:p>
    <w:p w:rsidR="00A77B3E" w:rsidP="001329D9">
      <w:pPr>
        <w:jc w:val="both"/>
      </w:pPr>
      <w:r>
        <w:tab/>
        <w:t xml:space="preserve">Оценивая в совокупности, исследованные по делу доказательства, суд приходит к выводу о том, что вина </w:t>
      </w:r>
      <w:r>
        <w:t>Ручко</w:t>
      </w:r>
      <w:r>
        <w:t xml:space="preserve"> Э.А.  в совершении адми</w:t>
      </w:r>
      <w:r>
        <w:t xml:space="preserve">нистративного правонарушения установлена, и его действия правильно квалифицированы ч.1 ст.14.1 КоАП РФ. </w:t>
      </w:r>
    </w:p>
    <w:p w:rsidR="00A77B3E" w:rsidP="001329D9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</w:t>
      </w:r>
      <w:r>
        <w:t xml:space="preserve"> правонарушение.</w:t>
      </w:r>
    </w:p>
    <w:p w:rsidR="00A77B3E" w:rsidP="001329D9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Ручко</w:t>
      </w:r>
      <w:r>
        <w:t xml:space="preserve"> Э.А. обстоятельств, предусмотренных  ст.4.3 Кодекса  Российской  Федерации об административных правонарушениях, судом не установлено.</w:t>
      </w:r>
    </w:p>
    <w:p w:rsidR="00A77B3E" w:rsidP="001329D9">
      <w:pPr>
        <w:jc w:val="both"/>
      </w:pPr>
      <w:r>
        <w:t xml:space="preserve"> </w:t>
      </w:r>
      <w:r>
        <w:tab/>
      </w:r>
      <w:r>
        <w:t xml:space="preserve">За совершенное </w:t>
      </w:r>
      <w:r>
        <w:t>Ручко</w:t>
      </w:r>
      <w:r>
        <w:t xml:space="preserve"> Э.А. административное правонарушение предусмотре</w:t>
      </w:r>
      <w:r>
        <w:t>на ответственность по ч.1 ст.14.1 КоАП РФ, согласно которой осуществление предпринимательской деятельности в качестве индивидуального предпринимателя или без государственной регистрации в качестве юридического лица, влечет наложение административного штраф</w:t>
      </w:r>
      <w:r>
        <w:t>а в размере от пятисот до двух тысяч рублей.</w:t>
      </w:r>
    </w:p>
    <w:p w:rsidR="00A77B3E" w:rsidP="001329D9">
      <w:pPr>
        <w:ind w:firstLine="720"/>
        <w:jc w:val="both"/>
      </w:pPr>
      <w:r>
        <w:t xml:space="preserve">Учитывая наличие смягчающих и отсутствие отягчающих обстоятельств, суд считает возможным назначить </w:t>
      </w:r>
      <w:r>
        <w:t>Ручко</w:t>
      </w:r>
      <w:r>
        <w:t xml:space="preserve"> Э.А. наказание в пределах санкции статьи.</w:t>
      </w:r>
    </w:p>
    <w:p w:rsidR="00A77B3E" w:rsidP="001329D9">
      <w:pPr>
        <w:jc w:val="both"/>
      </w:pPr>
      <w:r>
        <w:t xml:space="preserve"> </w:t>
      </w:r>
      <w:r>
        <w:tab/>
        <w:t xml:space="preserve">На основании ч.1 ст.14.1 Кодекса Российской Федерации об </w:t>
      </w:r>
      <w:r>
        <w:t>административных правонарушениях, руководствуясь ст.ст.23.1, 29.9-29.11 КоАП РФ, мировой судья,</w:t>
      </w:r>
    </w:p>
    <w:p w:rsidR="001329D9" w:rsidP="001329D9">
      <w:pPr>
        <w:jc w:val="both"/>
      </w:pPr>
    </w:p>
    <w:p w:rsidR="00A77B3E" w:rsidP="001329D9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A77B3E" w:rsidP="001329D9">
      <w:pPr>
        <w:jc w:val="both"/>
      </w:pPr>
    </w:p>
    <w:p w:rsidR="00A77B3E" w:rsidP="001329D9">
      <w:pPr>
        <w:ind w:firstLine="720"/>
        <w:jc w:val="both"/>
      </w:pPr>
      <w:r>
        <w:t>Ручко</w:t>
      </w:r>
      <w:r>
        <w:t xml:space="preserve"> Эдуарда Анатольевича, ПАСПОРТНЫЕ ДАННЫЕ, гражданина Российской Федерации, признать виновным в совершении правонарушения, предусмотре</w:t>
      </w:r>
      <w:r>
        <w:t>нного ч.1 ст.14.1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1329D9">
      <w:pPr>
        <w:ind w:firstLine="720"/>
        <w:jc w:val="both"/>
      </w:pPr>
      <w:r>
        <w:t>Реквизиты для уплаты штрафа: отделение по Республике Крым Центральн</w:t>
      </w:r>
      <w:r>
        <w:t xml:space="preserve">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18811690050056000140, УИН 18880491190002182915, постановление №5-92-4</w:t>
      </w:r>
      <w:r>
        <w:t>46/2019.</w:t>
      </w:r>
    </w:p>
    <w:p w:rsidR="00A77B3E" w:rsidP="001329D9">
      <w:pPr>
        <w:ind w:firstLine="720"/>
        <w:jc w:val="both"/>
      </w:pPr>
      <w:r>
        <w:t xml:space="preserve">Разъяснить </w:t>
      </w:r>
      <w:r>
        <w:t>Ручко</w:t>
      </w:r>
      <w:r>
        <w:t xml:space="preserve"> Э.А.,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t xml:space="preserve">ого </w:t>
      </w:r>
      <w: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329D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</w:t>
      </w:r>
      <w:r>
        <w:t>удебного района Республики Крым в течение 10 суток со дня вручения или получения копии постановления.</w:t>
      </w:r>
    </w:p>
    <w:p w:rsidR="00A77B3E" w:rsidP="001329D9">
      <w:pPr>
        <w:jc w:val="both"/>
      </w:pPr>
    </w:p>
    <w:p w:rsidR="00A77B3E" w:rsidP="001329D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  <w:t xml:space="preserve">       </w:t>
      </w:r>
      <w:r>
        <w:t>подпись                        О.В. Байбарза</w:t>
      </w:r>
    </w:p>
    <w:p w:rsidR="00A77B3E" w:rsidP="001329D9">
      <w:pPr>
        <w:jc w:val="both"/>
      </w:pPr>
    </w:p>
    <w:p w:rsidR="001329D9" w:rsidRPr="006D51A8" w:rsidP="001329D9">
      <w:pPr>
        <w:ind w:firstLine="720"/>
        <w:jc w:val="both"/>
      </w:pPr>
      <w:r w:rsidRPr="006D51A8">
        <w:t>«СОГЛАСОВАНО»</w:t>
      </w:r>
    </w:p>
    <w:p w:rsidR="001329D9" w:rsidRPr="006D51A8" w:rsidP="001329D9">
      <w:pPr>
        <w:ind w:firstLine="720"/>
        <w:jc w:val="both"/>
      </w:pPr>
    </w:p>
    <w:p w:rsidR="001329D9" w:rsidRPr="006D51A8" w:rsidP="001329D9">
      <w:pPr>
        <w:ind w:firstLine="720"/>
        <w:jc w:val="both"/>
      </w:pPr>
      <w:r w:rsidRPr="006D51A8">
        <w:t>Мировой судья</w:t>
      </w:r>
    </w:p>
    <w:p w:rsidR="001329D9" w:rsidRPr="006D51A8" w:rsidP="001329D9">
      <w:pPr>
        <w:ind w:firstLine="720"/>
        <w:jc w:val="both"/>
      </w:pPr>
      <w:r w:rsidRPr="006D51A8">
        <w:t>судебного участка №92</w:t>
      </w:r>
    </w:p>
    <w:p w:rsidR="001329D9" w:rsidRPr="006D51A8" w:rsidP="001329D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1329D9" w:rsidRPr="006D51A8" w:rsidP="001329D9">
      <w:pPr>
        <w:jc w:val="both"/>
      </w:pPr>
    </w:p>
    <w:p w:rsidR="001329D9" w:rsidP="001329D9">
      <w:pPr>
        <w:jc w:val="both"/>
      </w:pPr>
    </w:p>
    <w:sectPr w:rsidSect="001329D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D9"/>
    <w:rsid w:val="001329D9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