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282E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№5-92-451/2019</w:t>
      </w:r>
    </w:p>
    <w:p w:rsidR="00A77B3E" w:rsidP="0044282E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44282E" w:rsidP="0044282E">
      <w:pPr>
        <w:jc w:val="both"/>
      </w:pPr>
    </w:p>
    <w:p w:rsidR="00A77B3E" w:rsidP="0044282E">
      <w:pPr>
        <w:jc w:val="both"/>
      </w:pPr>
      <w:r>
        <w:t>27 ноября 2019 года</w:t>
      </w:r>
      <w:r>
        <w:tab/>
      </w:r>
      <w:r>
        <w:tab/>
        <w:t xml:space="preserve">                                                 </w:t>
      </w:r>
      <w:r>
        <w:t>пгт.Черноморское, Республика Крым</w:t>
      </w:r>
    </w:p>
    <w:p w:rsidR="0044282E" w:rsidP="0044282E">
      <w:pPr>
        <w:jc w:val="both"/>
      </w:pPr>
    </w:p>
    <w:p w:rsidR="00A77B3E" w:rsidP="0044282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</w:t>
      </w:r>
      <w:r>
        <w:t>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ст.17.3 КоАП РФ в отношении Крутого Пет</w:t>
      </w:r>
      <w:r>
        <w:t>ра Николаевича,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44282E" w:rsidP="0044282E">
      <w:pPr>
        <w:ind w:firstLine="720"/>
        <w:jc w:val="both"/>
      </w:pPr>
    </w:p>
    <w:p w:rsidR="00A77B3E" w:rsidP="0044282E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44282E" w:rsidP="0044282E">
      <w:pPr>
        <w:jc w:val="both"/>
      </w:pPr>
    </w:p>
    <w:p w:rsidR="00A77B3E" w:rsidP="0044282E">
      <w:pPr>
        <w:ind w:firstLine="720"/>
        <w:jc w:val="both"/>
      </w:pPr>
      <w:r>
        <w:t>ДАТА в ВРЕМЯ</w:t>
      </w:r>
      <w:r>
        <w:t xml:space="preserve"> часов, Крутой П.Н., находясь в здании Черноморск</w:t>
      </w:r>
      <w:r>
        <w:t>ого районного суда Республики Крым, расположенном по адресу:</w:t>
      </w:r>
      <w:r>
        <w:t xml:space="preserve"> Республика Крым, </w:t>
      </w:r>
      <w:r>
        <w:t>пгт</w:t>
      </w:r>
      <w:r>
        <w:t xml:space="preserve">. Черноморское, ул. Кирова, 19, не выполнил законное распоряжение судебного пристава по ОУПДС о прекращении действий, нарушающих установленные в суде правила, а именно прибыв </w:t>
      </w:r>
      <w:r>
        <w:t>в административное здание с целью получения юридической консультации, и получив разъяснение судебного пристава о том, что такие консультации судом не предоставляются, стал громко ругаться, выражаться нецензурной бранью, на неоднократные замечания судебного</w:t>
      </w:r>
      <w:r>
        <w:t xml:space="preserve"> пристава по ОУПДС не реагировал, чем нарушил п.2.2 «Правил пребывания граждан в Черноморском районном суде Республики Крым», утвержденных председателем районного суда Республики Крым 10.10.2017 г. </w:t>
      </w:r>
    </w:p>
    <w:p w:rsidR="00A77B3E" w:rsidP="0044282E">
      <w:pPr>
        <w:jc w:val="both"/>
      </w:pPr>
      <w:r>
        <w:tab/>
        <w:t xml:space="preserve">Своими действиями Крутой П.Н. совершил административное </w:t>
      </w:r>
      <w:r>
        <w:t>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44282E">
      <w:pPr>
        <w:jc w:val="both"/>
      </w:pPr>
      <w:r>
        <w:t xml:space="preserve"> </w:t>
      </w:r>
      <w:r>
        <w:tab/>
        <w:t>В судебном засед</w:t>
      </w:r>
      <w:r>
        <w:t>ании Крутой П.Н. свою вину признал полностью, в содеянном раскаялся.</w:t>
      </w:r>
    </w:p>
    <w:p w:rsidR="00A77B3E" w:rsidP="0044282E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вина Крутого П.Н.  в совершении административного правон</w:t>
      </w:r>
      <w:r>
        <w:t xml:space="preserve">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44282E">
      <w:pPr>
        <w:jc w:val="both"/>
      </w:pPr>
      <w:r>
        <w:t xml:space="preserve"> </w:t>
      </w:r>
      <w:r>
        <w:tab/>
      </w:r>
      <w:r>
        <w:t>Права и обязанности посетителей Черноморского районного суда Республики Крым установлены «Правилами пребывания граждан в Черн</w:t>
      </w:r>
      <w:r>
        <w:t>оморском районном суде Республики Крым», утвержденных председателем районного суда Республики Крым 10.10.2017 г.</w:t>
      </w:r>
    </w:p>
    <w:p w:rsidR="00A77B3E" w:rsidP="0044282E">
      <w:pPr>
        <w:jc w:val="both"/>
      </w:pPr>
      <w:r>
        <w:t xml:space="preserve">Согласно п.2.2 вышеуказанных Правил, посетители суда обязаны: соблюдать установленный порядок деятельности суда и нормы поведения гражданина в </w:t>
      </w:r>
      <w:r>
        <w:t>общественных местах.</w:t>
      </w:r>
    </w:p>
    <w:p w:rsidR="00A77B3E" w:rsidP="0044282E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44282E">
      <w:pPr>
        <w:ind w:firstLine="720"/>
        <w:jc w:val="both"/>
      </w:pPr>
      <w:r>
        <w:t>- протоколом об административном правонарушен</w:t>
      </w:r>
      <w:r>
        <w:t>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Крутой П.Н., находясь в здании Черноморского районного суда Республики Крым, расположенном по адресу: Республика Крым, </w:t>
      </w:r>
      <w:r>
        <w:t>пгт</w:t>
      </w:r>
      <w:r>
        <w:t xml:space="preserve">. Черноморское, ул. Кирова, 19, не выполнил законное распоряжение </w:t>
      </w:r>
      <w:r>
        <w:t>судебного пристава по ОУПДС о прекращении действий, нарушающих установленные в суде правила (л.д.1-3);</w:t>
      </w:r>
    </w:p>
    <w:p w:rsidR="00A77B3E" w:rsidP="0044282E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(л.д.5);</w:t>
      </w:r>
    </w:p>
    <w:p w:rsidR="00A77B3E" w:rsidP="0044282E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(л.д.13);</w:t>
      </w:r>
    </w:p>
    <w:p w:rsidR="00A77B3E" w:rsidP="0044282E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(л.д.14).</w:t>
      </w:r>
    </w:p>
    <w:p w:rsidR="00A77B3E" w:rsidP="0044282E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</w:t>
      </w:r>
      <w:r>
        <w:t xml:space="preserve">ущество </w:t>
      </w:r>
      <w:r>
        <w:t>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</w:t>
      </w:r>
      <w:r>
        <w:t>тва</w:t>
      </w:r>
      <w:r>
        <w:t xml:space="preserve"> у суда оснований не имеется. </w:t>
      </w:r>
    </w:p>
    <w:p w:rsidR="00A77B3E" w:rsidP="0044282E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</w:t>
      </w:r>
      <w:r>
        <w:t xml:space="preserve">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</w:t>
      </w:r>
      <w:r>
        <w:t>документами.</w:t>
      </w:r>
    </w:p>
    <w:p w:rsidR="00A77B3E" w:rsidP="0044282E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</w:t>
      </w:r>
      <w:r>
        <w:t xml:space="preserve">отрена ч.2 ст.17.3 Кодекса РФ об АП. </w:t>
      </w:r>
    </w:p>
    <w:p w:rsidR="00A77B3E" w:rsidP="0044282E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</w:t>
      </w:r>
      <w:r>
        <w:t>ение административного штрафа в размере от пятисот до одной тысячи рублей.</w:t>
      </w:r>
    </w:p>
    <w:p w:rsidR="00A77B3E" w:rsidP="0044282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4282E">
      <w:pPr>
        <w:jc w:val="both"/>
      </w:pPr>
      <w:r>
        <w:t xml:space="preserve"> </w:t>
      </w:r>
      <w:r>
        <w:tab/>
        <w:t xml:space="preserve">Отягчающих </w:t>
      </w:r>
      <w:r>
        <w:t>ответственность Крутого П.Н. обстоятельств, предусмотренных ст.4.3 Кодекса  Российской   Федерации об административных правонарушениях, судом не установлено.</w:t>
      </w:r>
    </w:p>
    <w:p w:rsidR="00A77B3E" w:rsidP="0044282E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</w:t>
      </w:r>
      <w:r>
        <w:t xml:space="preserve">ушения и данные о личности привлекаемого лица, сведения о </w:t>
      </w:r>
      <w:r>
        <w:t>привлечении</w:t>
      </w:r>
      <w:r>
        <w:t xml:space="preserve"> к административной ответственности которого в материалах дела отсутствуют, и считает возможным назначить наказание в виде административного штрафа в пределах санкции статьи в минимальном</w:t>
      </w:r>
      <w:r>
        <w:t xml:space="preserve"> размере.</w:t>
      </w:r>
    </w:p>
    <w:p w:rsidR="00A77B3E" w:rsidP="0044282E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44282E" w:rsidP="0044282E">
      <w:pPr>
        <w:jc w:val="both"/>
      </w:pPr>
    </w:p>
    <w:p w:rsidR="00A77B3E" w:rsidP="0044282E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44282E" w:rsidP="0044282E">
      <w:pPr>
        <w:jc w:val="both"/>
      </w:pPr>
    </w:p>
    <w:p w:rsidR="00A77B3E" w:rsidP="0044282E">
      <w:pPr>
        <w:ind w:firstLine="720"/>
        <w:jc w:val="both"/>
      </w:pPr>
      <w:r>
        <w:t xml:space="preserve">Крутого Петра Николаевича, ПАСПОРТНЫЕ ДАННЫЕ, гражданина Российской </w:t>
      </w:r>
      <w:r>
        <w:t>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</w:t>
      </w:r>
      <w:r>
        <w:t xml:space="preserve">. </w:t>
      </w:r>
    </w:p>
    <w:p w:rsidR="00A77B3E" w:rsidP="0044282E">
      <w:pPr>
        <w:ind w:firstLine="720"/>
        <w:jc w:val="both"/>
      </w:pPr>
      <w:r>
        <w:t xml:space="preserve"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043510001, </w:t>
      </w:r>
      <w:r>
        <w:t>р</w:t>
      </w:r>
      <w:r>
        <w:t>/с 401018103351000</w:t>
      </w:r>
      <w:r>
        <w:t>10001, л/с 04751А91420, назначение платежа: оплата долга по АД №НОМЕР</w:t>
      </w:r>
      <w:r>
        <w:t>-АП от ДАТА в отношении Крутого П.Н./// УИН 32282024190001091011, ИП01, 3919412106, постановление №5-92-451/2019.</w:t>
      </w:r>
    </w:p>
    <w:p w:rsidR="00A77B3E" w:rsidP="0044282E">
      <w:pPr>
        <w:ind w:firstLine="720"/>
        <w:jc w:val="both"/>
      </w:pPr>
      <w:r>
        <w:t>Разъяснить Крутому П.Н., что в соответствии со ст. 32.2 КоАП РФ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t>а рассрочки, предусмотренных статьей 31.5 настоящего Кодекса.</w:t>
      </w:r>
    </w:p>
    <w:p w:rsidR="00A77B3E" w:rsidP="0044282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4282E">
      <w:pPr>
        <w:ind w:firstLine="720"/>
        <w:jc w:val="both"/>
      </w:pPr>
      <w:r>
        <w:t xml:space="preserve">Разъяснить Крутому П.Н. </w:t>
      </w:r>
      <w:r>
        <w:t>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4282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</w:t>
      </w:r>
      <w:r>
        <w:t>судебного района республики Крым в течение 10 суток со дня вручения или получения копии постановления.</w:t>
      </w:r>
    </w:p>
    <w:p w:rsidR="00A77B3E" w:rsidP="0044282E">
      <w:pPr>
        <w:jc w:val="both"/>
      </w:pPr>
    </w:p>
    <w:p w:rsidR="00A77B3E" w:rsidP="0044282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4282E">
      <w:pPr>
        <w:jc w:val="both"/>
      </w:pPr>
    </w:p>
    <w:p w:rsidR="0044282E" w:rsidRPr="006D51A8" w:rsidP="0044282E">
      <w:pPr>
        <w:ind w:firstLine="720"/>
        <w:jc w:val="both"/>
      </w:pPr>
      <w:r w:rsidRPr="006D51A8">
        <w:t>«СОГЛАСОВАНО»</w:t>
      </w:r>
    </w:p>
    <w:p w:rsidR="0044282E" w:rsidRPr="006D51A8" w:rsidP="0044282E">
      <w:pPr>
        <w:ind w:firstLine="720"/>
        <w:jc w:val="both"/>
      </w:pPr>
    </w:p>
    <w:p w:rsidR="0044282E" w:rsidRPr="006D51A8" w:rsidP="0044282E">
      <w:pPr>
        <w:ind w:firstLine="720"/>
        <w:jc w:val="both"/>
      </w:pPr>
      <w:r w:rsidRPr="006D51A8">
        <w:t>Мировой судья</w:t>
      </w:r>
    </w:p>
    <w:p w:rsidR="0044282E" w:rsidRPr="006D51A8" w:rsidP="0044282E">
      <w:pPr>
        <w:ind w:firstLine="720"/>
        <w:jc w:val="both"/>
      </w:pPr>
      <w:r w:rsidRPr="006D51A8">
        <w:t>судебного участка №92</w:t>
      </w:r>
    </w:p>
    <w:p w:rsidR="0044282E" w:rsidRPr="006D51A8" w:rsidP="0044282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4282E" w:rsidRPr="006D51A8" w:rsidP="0044282E">
      <w:pPr>
        <w:jc w:val="both"/>
      </w:pPr>
    </w:p>
    <w:p w:rsidR="0044282E" w:rsidP="0044282E">
      <w:pPr>
        <w:jc w:val="both"/>
      </w:pPr>
    </w:p>
    <w:sectPr w:rsidSect="0044282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2E"/>
    <w:rsid w:val="0044282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