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1538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№5-92-462/2020</w:t>
      </w:r>
    </w:p>
    <w:p w:rsidR="00A77B3E" w:rsidP="00CD1538">
      <w:pPr>
        <w:jc w:val="right"/>
      </w:pPr>
      <w:r>
        <w:t xml:space="preserve">                                                                              УИД: 91MS0092-01-2020-001070-61</w:t>
      </w:r>
    </w:p>
    <w:p w:rsidR="00A77B3E" w:rsidP="00CD1538">
      <w:pPr>
        <w:jc w:val="both"/>
      </w:pPr>
    </w:p>
    <w:p w:rsidR="00A77B3E" w:rsidP="00CD1538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CD1538">
      <w:pPr>
        <w:jc w:val="both"/>
      </w:pPr>
      <w:r>
        <w:t xml:space="preserve">20 ноября  2020 года                                                              </w:t>
      </w:r>
      <w:r>
        <w:t>пгт.Черноморское, Республика Крым</w:t>
      </w:r>
    </w:p>
    <w:p w:rsidR="00CD1538" w:rsidP="00CD1538">
      <w:pPr>
        <w:jc w:val="both"/>
      </w:pPr>
    </w:p>
    <w:p w:rsidR="00A77B3E" w:rsidP="00CD153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Стацура</w:t>
      </w:r>
      <w:r>
        <w:t xml:space="preserve"> Ивана Владимир</w:t>
      </w:r>
      <w:r>
        <w:t>овича, ПАСПОРТНЫЕ ДАННЫЕ,</w:t>
      </w:r>
      <w:r>
        <w:t xml:space="preserve"> гражданина Российской Федерации, не работающего, холостого,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CD1538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CD1538" w:rsidP="00CD1538">
      <w:pPr>
        <w:jc w:val="both"/>
      </w:pPr>
    </w:p>
    <w:p w:rsidR="00A77B3E" w:rsidP="00CD1538">
      <w:pPr>
        <w:ind w:firstLine="720"/>
        <w:jc w:val="both"/>
      </w:pPr>
      <w:r>
        <w:t>ДАТА в ВРЕМЯ</w:t>
      </w:r>
      <w:r>
        <w:t xml:space="preserve"> часов, </w:t>
      </w:r>
      <w:r>
        <w:t>Стацура</w:t>
      </w:r>
      <w:r>
        <w:t xml:space="preserve"> И.В., нахо</w:t>
      </w:r>
      <w:r>
        <w:t xml:space="preserve">дясь по месту жительства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 району №НОМЕР</w:t>
      </w:r>
      <w:r>
        <w:t xml:space="preserve"> от ДАТА, вступившему в законную силу ДАТА</w:t>
      </w:r>
      <w:r>
        <w:t xml:space="preserve">, по делу об административном правонарушении, предусмотренном ч.1 ст.20.20 КоАП РФ.  </w:t>
      </w:r>
    </w:p>
    <w:p w:rsidR="00A77B3E" w:rsidP="00CD1538">
      <w:pPr>
        <w:jc w:val="both"/>
      </w:pPr>
      <w:r>
        <w:t xml:space="preserve">  </w:t>
      </w:r>
      <w:r>
        <w:tab/>
        <w:t xml:space="preserve"> Своими действиями </w:t>
      </w:r>
      <w:r>
        <w:t>Стацура</w:t>
      </w:r>
      <w:r>
        <w:t xml:space="preserve"> И.В. совершил административное правонарушение, предусмотренное ч.1 ст.20.25  Кодекса  РФ об административных правонарушениях, то есть неупла</w:t>
      </w:r>
      <w:r>
        <w:t>та административного штрафа в срок, предусмотренный настоящим Кодексом.</w:t>
      </w:r>
    </w:p>
    <w:p w:rsidR="00A77B3E" w:rsidP="00CD1538">
      <w:pPr>
        <w:jc w:val="both"/>
      </w:pPr>
      <w:r>
        <w:t xml:space="preserve"> </w:t>
      </w:r>
      <w:r>
        <w:tab/>
        <w:t xml:space="preserve">  В судебном заседании </w:t>
      </w:r>
      <w:r>
        <w:t>Стацура</w:t>
      </w:r>
      <w:r>
        <w:t xml:space="preserve"> И.В. свою вину признал, в содеянном раскаялся.</w:t>
      </w:r>
    </w:p>
    <w:p w:rsidR="00A77B3E" w:rsidP="00CD1538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</w:t>
      </w:r>
      <w:r>
        <w:t xml:space="preserve">нарушении, исследовав материалы дела, суд приходит к выводу, что виновность </w:t>
      </w:r>
      <w:r>
        <w:t>Стацура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D1538">
      <w:pPr>
        <w:jc w:val="both"/>
      </w:pPr>
      <w:r>
        <w:t xml:space="preserve">  </w:t>
      </w:r>
      <w:r>
        <w:tab/>
      </w:r>
      <w:r>
        <w:t>Согласно 4.1 ст.3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t>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D1538">
      <w:pPr>
        <w:jc w:val="both"/>
      </w:pPr>
      <w:r>
        <w:tab/>
        <w:t xml:space="preserve">  Факт совершения </w:t>
      </w:r>
      <w:r>
        <w:t>Стацура</w:t>
      </w:r>
      <w:r>
        <w:t xml:space="preserve"> И.В. указанного правонарушения подтверждается: </w:t>
      </w:r>
    </w:p>
    <w:p w:rsidR="00A77B3E" w:rsidP="00CD1538">
      <w:pPr>
        <w:jc w:val="both"/>
      </w:pPr>
      <w:r>
        <w:t xml:space="preserve"> </w:t>
      </w:r>
      <w:r>
        <w:tab/>
        <w:t xml:space="preserve">   - протоколом об административно</w:t>
      </w:r>
      <w:r>
        <w:t xml:space="preserve">м правонарушении  № 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Стацура</w:t>
      </w:r>
      <w:r>
        <w:t xml:space="preserve"> И.В., находясь по месту жительства по адресу: АДРЕС, не выполнил в установленный законом срок обязательство по уплате штрафа в размере СУММА, который был ему назначен по по</w:t>
      </w:r>
      <w:r>
        <w:t>становлению ОМВД России по Черноморскому району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D1538">
      <w:pPr>
        <w:ind w:firstLine="720"/>
        <w:jc w:val="both"/>
      </w:pPr>
      <w:r>
        <w:t xml:space="preserve">- копией протокола об административном правонарушении № РК НОМЕР от ДАТА, составленного в отношении </w:t>
      </w:r>
      <w:r>
        <w:t>Стацура</w:t>
      </w:r>
      <w:r>
        <w:t xml:space="preserve"> И.В. по ч.1 ст.20.20 КоАП РФ (л.д.5);</w:t>
      </w:r>
    </w:p>
    <w:p w:rsidR="00A77B3E" w:rsidP="00CD1538">
      <w:pPr>
        <w:ind w:firstLine="720"/>
        <w:jc w:val="both"/>
      </w:pPr>
      <w:r>
        <w:t>- копией постановления ОМВД России по Черноморскому району №НОМЕР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Стацура</w:t>
      </w:r>
      <w:r>
        <w:t xml:space="preserve"> И.В. по ч.1 ст.20.20 КоАП РФ, в соответствии с которым последнему назначено административное наказание в виде административно</w:t>
      </w:r>
      <w:r>
        <w:t>го штрафа в размере СУММА (л.д.6).</w:t>
      </w:r>
    </w:p>
    <w:p w:rsidR="00A77B3E" w:rsidP="00CD1538">
      <w:pPr>
        <w:ind w:firstLine="720"/>
        <w:jc w:val="both"/>
      </w:pPr>
      <w:r>
        <w:t>Ч</w:t>
      </w:r>
      <w:r>
        <w:t>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D1538">
      <w:pPr>
        <w:jc w:val="both"/>
      </w:pPr>
      <w:r>
        <w:t xml:space="preserve">        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CD1538">
      <w:pPr>
        <w:jc w:val="both"/>
      </w:pPr>
      <w:r>
        <w:t xml:space="preserve"> </w:t>
      </w:r>
      <w:r>
        <w:tab/>
        <w:t xml:space="preserve">  Обстоятельств отягчающих ответственность </w:t>
      </w:r>
      <w:r>
        <w:t>Стацура</w:t>
      </w:r>
      <w:r>
        <w:t xml:space="preserve"> И.В., предусмотренных ст.4.3 КоАП РФ,  судом  не  установлено.</w:t>
      </w:r>
    </w:p>
    <w:p w:rsidR="00A77B3E" w:rsidP="00CD1538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</w:t>
      </w:r>
      <w:r>
        <w:t xml:space="preserve"> совершенного правонарушения, личность виновного, и считает справедливым назначить </w:t>
      </w:r>
      <w:r>
        <w:t>Стацура</w:t>
      </w:r>
      <w:r>
        <w:t xml:space="preserve"> И.В. наказание в виде административного штрафа в пределах санкции ч.1 ст.20.25 КоАП РФ.</w:t>
      </w:r>
    </w:p>
    <w:p w:rsidR="00A77B3E" w:rsidP="00CD1538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CD1538" w:rsidP="00CD1538">
      <w:pPr>
        <w:jc w:val="both"/>
      </w:pPr>
    </w:p>
    <w:p w:rsidR="00A77B3E" w:rsidP="00CD1538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CD1538" w:rsidP="00CD1538">
      <w:pPr>
        <w:jc w:val="both"/>
      </w:pPr>
    </w:p>
    <w:p w:rsidR="00A77B3E" w:rsidP="00CD1538">
      <w:pPr>
        <w:jc w:val="both"/>
      </w:pPr>
      <w:r>
        <w:t xml:space="preserve"> </w:t>
      </w:r>
      <w:r>
        <w:tab/>
      </w:r>
      <w:r>
        <w:t>Стацура</w:t>
      </w:r>
      <w:r>
        <w:t xml:space="preserve"> Ивана Владимировича, ПАСПОРТНЫЕ ДАННЫЕ</w:t>
      </w:r>
      <w:r>
        <w:t>, гражданина Российской Федерации, признать виновным в со</w:t>
      </w:r>
      <w:r>
        <w:t xml:space="preserve">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1000 (одна тысяча) рублей.  </w:t>
      </w:r>
    </w:p>
    <w:p w:rsidR="00A77B3E" w:rsidP="00CD1538">
      <w:pPr>
        <w:ind w:firstLine="720"/>
        <w:jc w:val="both"/>
      </w:pPr>
      <w:r>
        <w:t>Реквизиты для уплаты ш</w:t>
      </w:r>
      <w:r>
        <w:t xml:space="preserve">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</w:t>
      </w:r>
      <w:r>
        <w:t>ублике Крым Южного главного управления ЦБРФ; БИК: 043510001; Счет: 40101810335100010001; КБК НОМЕР 01 0025 140; ОКТМО 35656000; постановление №5-92-462/2020.</w:t>
      </w:r>
    </w:p>
    <w:p w:rsidR="00A77B3E" w:rsidP="00CD1538">
      <w:pPr>
        <w:ind w:firstLine="720"/>
        <w:jc w:val="both"/>
      </w:pPr>
      <w:r>
        <w:t xml:space="preserve">Разъяснить </w:t>
      </w:r>
      <w:r>
        <w:t>Стацура</w:t>
      </w:r>
      <w:r>
        <w:t xml:space="preserve"> И.В.,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CD153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D1538">
      <w:pPr>
        <w:ind w:firstLine="720"/>
        <w:jc w:val="both"/>
      </w:pPr>
      <w:r>
        <w:t>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 (ч.1 ст.20.25 КоАП РФ).</w:t>
      </w:r>
    </w:p>
    <w:p w:rsidR="00A77B3E" w:rsidP="00CD15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CD1538">
      <w:pPr>
        <w:jc w:val="both"/>
      </w:pPr>
    </w:p>
    <w:p w:rsidR="00A77B3E" w:rsidP="00CD153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                         О.В. Байбарза</w:t>
      </w:r>
    </w:p>
    <w:p w:rsidR="00CD1538" w:rsidP="00CD1538">
      <w:pPr>
        <w:ind w:firstLine="720"/>
        <w:jc w:val="both"/>
      </w:pPr>
    </w:p>
    <w:p w:rsidR="00CD1538" w:rsidRPr="006D51A8" w:rsidP="00CD1538">
      <w:pPr>
        <w:ind w:firstLine="720"/>
        <w:jc w:val="both"/>
      </w:pPr>
      <w:r w:rsidRPr="006D51A8">
        <w:t>«СОГЛАСОВАНО»</w:t>
      </w:r>
    </w:p>
    <w:p w:rsidR="00CD1538" w:rsidRPr="006D51A8" w:rsidP="00CD1538">
      <w:pPr>
        <w:ind w:firstLine="720"/>
        <w:jc w:val="both"/>
      </w:pPr>
    </w:p>
    <w:p w:rsidR="00CD1538" w:rsidRPr="006D51A8" w:rsidP="00CD1538">
      <w:pPr>
        <w:ind w:firstLine="720"/>
        <w:jc w:val="both"/>
      </w:pPr>
      <w:r w:rsidRPr="006D51A8">
        <w:t>Мировой судья</w:t>
      </w:r>
    </w:p>
    <w:p w:rsidR="00CD1538" w:rsidRPr="006D51A8" w:rsidP="00CD1538">
      <w:pPr>
        <w:ind w:firstLine="720"/>
        <w:jc w:val="both"/>
      </w:pPr>
      <w:r w:rsidRPr="006D51A8">
        <w:t>судебного участка №92</w:t>
      </w:r>
    </w:p>
    <w:p w:rsidR="00CD1538" w:rsidRPr="006D51A8" w:rsidP="00CD15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D1538">
      <w:pPr>
        <w:jc w:val="both"/>
      </w:pPr>
    </w:p>
    <w:p w:rsidR="00A77B3E" w:rsidP="00CD1538">
      <w:pPr>
        <w:jc w:val="both"/>
      </w:pPr>
    </w:p>
    <w:p w:rsidR="00A77B3E" w:rsidP="00CD1538">
      <w:pPr>
        <w:jc w:val="both"/>
      </w:pPr>
    </w:p>
    <w:sectPr w:rsidSect="00CD15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38"/>
    <w:rsid w:val="006D51A8"/>
    <w:rsid w:val="00A77B3E"/>
    <w:rsid w:val="00CD1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