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 w:rsidP="00DD6A7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№5-92-479/2019</w:t>
      </w:r>
    </w:p>
    <w:p w:rsidR="00A77B3E" w:rsidP="00DD6A75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DD6A75" w:rsidP="00DD6A75">
      <w:pPr>
        <w:jc w:val="both"/>
      </w:pPr>
    </w:p>
    <w:p w:rsidR="00A77B3E" w:rsidP="00DD6A75">
      <w:pPr>
        <w:jc w:val="both"/>
      </w:pPr>
      <w:r>
        <w:t xml:space="preserve">16 декабря 2018 года                                                             </w:t>
      </w:r>
      <w:r>
        <w:t>пгт.Черноморское, Республика Крым</w:t>
      </w:r>
    </w:p>
    <w:p w:rsidR="00DD6A75" w:rsidP="00DD6A75">
      <w:pPr>
        <w:jc w:val="both"/>
      </w:pPr>
    </w:p>
    <w:p w:rsidR="00A77B3E" w:rsidP="00DD6A7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ч.2.1 ст.14.16 КоАП РФ в отношении Зинченко Светланы Викторовны, ПАСПОРТНЫЕ ДАННЫЕ, гражданки РФ, работающей старшим продавцом у НАИМЕНОВАНИЕ</w:t>
      </w:r>
      <w:r>
        <w:t xml:space="preserve"> ОРГАНИЗАЦИИ, зарегистрированной </w:t>
      </w:r>
      <w:r>
        <w:t xml:space="preserve">и проживающей по адресу: АДРЕС, </w:t>
      </w:r>
    </w:p>
    <w:p w:rsidR="00DD6A75" w:rsidP="00DD6A75">
      <w:pPr>
        <w:ind w:firstLine="720"/>
        <w:jc w:val="both"/>
      </w:pPr>
    </w:p>
    <w:p w:rsidR="00A77B3E" w:rsidP="00DD6A7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DD6A75" w:rsidP="00DD6A75">
      <w:pPr>
        <w:jc w:val="both"/>
      </w:pPr>
    </w:p>
    <w:p w:rsidR="00A77B3E" w:rsidP="00DD6A75">
      <w:pPr>
        <w:ind w:firstLine="720"/>
        <w:jc w:val="both"/>
      </w:pPr>
      <w:r>
        <w:t>ДАТА в ВРЕМЯ</w:t>
      </w:r>
      <w:r>
        <w:t xml:space="preserve"> часов, Зинченко С.В., являясь старшим продавцом, находясь в помещении магазина «ИЗЪЯТО</w:t>
      </w:r>
      <w:r>
        <w:t>», принадлежащего НАИМЕНОВАНИЕ ОРГАНИЗАЦИИ, расположенного по адресу:</w:t>
      </w:r>
      <w:r>
        <w:t xml:space="preserve"> </w:t>
      </w:r>
      <w:r>
        <w:t>АДРЕС, продала несовершеннолетнему ФИО, ПАСПОРТНЫЕ ДАННЫЕ, алкогольную продукцию, а именно одну банку пива «Балтика крепкое», объемом 0,45 литра, в металлической таре, крепостью 8,0 %, чем нарушила пп.11 п.2 ст.16 ФЗ №171 от 22.11.1995 г. «О государственн</w:t>
      </w:r>
      <w:r>
        <w:t>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</w:t>
      </w:r>
      <w:r>
        <w:t>, предусмотренное ч.2.1. ст.14.16 КоАП РФ.</w:t>
      </w:r>
    </w:p>
    <w:p w:rsidR="00A77B3E" w:rsidP="00DD6A75">
      <w:pPr>
        <w:jc w:val="both"/>
      </w:pPr>
      <w:r>
        <w:t xml:space="preserve">  </w:t>
      </w:r>
      <w:r>
        <w:tab/>
        <w:t>В</w:t>
      </w:r>
      <w:r>
        <w:t xml:space="preserve"> судебном заседании Зинченко С.В. свою вину признала, в содеянном раскаивается.</w:t>
      </w:r>
    </w:p>
    <w:p w:rsidR="00A77B3E" w:rsidP="00DD6A75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виновность Зинченко С.В. в совершении административного правонарушения, предусмотренно</w:t>
      </w:r>
      <w:r>
        <w:t>го статьи ч.2.1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DD6A7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Зинченко С.В., являясь старшим продавцом, находясь в помещении магазина «ИЗЪЯТО</w:t>
      </w:r>
      <w:r>
        <w:t>», принадлежащего НАИМЕНОВАНИЕ ОРГАНИЗАЦИИ, расположенного по адресу: АДРЕС, продала несовершеннолетнему ФИО, ПАСПОРТНЫЕ ДАННЫЕ, алкогольную продукцию, а именно одну бан</w:t>
      </w:r>
      <w:r>
        <w:t xml:space="preserve">ку пива «Балтика </w:t>
      </w:r>
      <w:r>
        <w:t>крепкое</w:t>
      </w:r>
      <w:r>
        <w:t>», объемом 0,45 литра, в металлической таре, крепостью 8,0 % (л.д.2);</w:t>
      </w:r>
    </w:p>
    <w:p w:rsidR="00A77B3E" w:rsidP="00DD6A75">
      <w:pPr>
        <w:ind w:firstLine="720"/>
        <w:jc w:val="both"/>
      </w:pPr>
      <w:r>
        <w:t>- кассовым чеком №НОМЕР</w:t>
      </w:r>
      <w:r>
        <w:t xml:space="preserve"> от ДАТА об оплате товара – пиво «Балтика-9», 0,45 </w:t>
      </w:r>
      <w:r>
        <w:t>л</w:t>
      </w:r>
      <w:r>
        <w:t>.ж</w:t>
      </w:r>
      <w:r>
        <w:t>/б, на сумму СУММА, место расчетов – торговый зал магазина «ИЗЪЯТО</w:t>
      </w:r>
      <w:r>
        <w:t>» (л.д.3);</w:t>
      </w:r>
    </w:p>
    <w:p w:rsidR="00A77B3E" w:rsidP="00DD6A75">
      <w:pPr>
        <w:ind w:firstLine="720"/>
        <w:jc w:val="both"/>
      </w:pPr>
      <w:r>
        <w:t>- протоколо</w:t>
      </w:r>
      <w:r>
        <w:t xml:space="preserve">м осмотра места происшествия </w:t>
      </w:r>
      <w:r>
        <w:t>от</w:t>
      </w:r>
      <w:r>
        <w:t xml:space="preserve"> </w:t>
      </w:r>
      <w:r>
        <w:t>ДАТА</w:t>
      </w:r>
      <w:r>
        <w:t>, а именно магазина «ИЗЪЯТО</w:t>
      </w:r>
      <w:r>
        <w:t>» (НАИМЕНОВАНИЕ ОРГАНИЗАЦИИ), расположенного по адресу: АДРЕС (л.д.4-5);</w:t>
      </w:r>
    </w:p>
    <w:p w:rsidR="00A77B3E" w:rsidP="00DD6A75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</w:t>
      </w:r>
      <w:r>
        <w:t>от</w:t>
      </w:r>
      <w:r>
        <w:t xml:space="preserve"> ДАТА (л.д.6-9);</w:t>
      </w:r>
    </w:p>
    <w:p w:rsidR="00A77B3E" w:rsidP="00DD6A75">
      <w:pPr>
        <w:ind w:firstLine="720"/>
        <w:jc w:val="both"/>
      </w:pPr>
      <w:r>
        <w:t>- письменным объяснением привлекаемого лица – З</w:t>
      </w:r>
      <w:r>
        <w:t xml:space="preserve">инченко С.В. </w:t>
      </w:r>
      <w:r>
        <w:t>от</w:t>
      </w:r>
      <w:r>
        <w:t xml:space="preserve"> ДАТА (л.д.10);</w:t>
      </w:r>
    </w:p>
    <w:p w:rsidR="00A77B3E" w:rsidP="00DD6A75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(л.д.11);</w:t>
      </w:r>
    </w:p>
    <w:p w:rsidR="00A77B3E" w:rsidP="00DD6A75">
      <w:pPr>
        <w:ind w:firstLine="720"/>
        <w:jc w:val="both"/>
      </w:pPr>
      <w:r>
        <w:t xml:space="preserve">- письменным объяснением несовершеннолетнего ФИО </w:t>
      </w:r>
      <w:r>
        <w:t>от</w:t>
      </w:r>
      <w:r>
        <w:t xml:space="preserve"> ДАТА, ПАСПОРТНЫЕ ДАННЫЕ (л.д.12);</w:t>
      </w:r>
    </w:p>
    <w:p w:rsidR="00A77B3E" w:rsidP="00DD6A75">
      <w:pPr>
        <w:ind w:firstLine="720"/>
        <w:jc w:val="both"/>
      </w:pPr>
      <w:r>
        <w:t>- копией журнала инструктажа продавцов магазина «ИЗЪЯТО</w:t>
      </w:r>
      <w:r>
        <w:t>» о запрете продажи алкогол</w:t>
      </w:r>
      <w:r>
        <w:t xml:space="preserve">ьной и табачной продукции лицам, не достигшим 18-го возраста, согласно которому соответствующий инструктаж  был проведен с продавцом Зинченко  С.В. ДАТА (л.д.13-14); </w:t>
      </w:r>
    </w:p>
    <w:p w:rsidR="00A77B3E" w:rsidP="00DD6A75">
      <w:pPr>
        <w:ind w:firstLine="720"/>
        <w:jc w:val="both"/>
      </w:pPr>
      <w:r>
        <w:t>- копией свидетельства о государственной регистрации ФИО в качестве индивидуального предп</w:t>
      </w:r>
      <w:r>
        <w:t>ринимателя, выданного МИФНС №6 по Республике Крым ДАТА (л.д.15);</w:t>
      </w:r>
    </w:p>
    <w:p w:rsidR="00A77B3E" w:rsidP="00DD6A75">
      <w:pPr>
        <w:ind w:firstLine="720"/>
        <w:jc w:val="both"/>
      </w:pPr>
      <w:r>
        <w:t>- копией приказа №НОМЕР</w:t>
      </w:r>
      <w:r>
        <w:t xml:space="preserve"> </w:t>
      </w:r>
      <w:r>
        <w:t>от ДАТА о принятии на работу в НАИМЕНОВАНИЕ ОРГАНИЗАЦИИ на должность</w:t>
      </w:r>
      <w:r>
        <w:t xml:space="preserve"> продавца Зинченко С.В. (л.д.16);</w:t>
      </w:r>
    </w:p>
    <w:p w:rsidR="00A77B3E" w:rsidP="00DD6A75">
      <w:pPr>
        <w:ind w:firstLine="720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ДАТА (л.д.17-18)</w:t>
      </w:r>
    </w:p>
    <w:p w:rsidR="00A77B3E" w:rsidP="00DD6A75">
      <w:pPr>
        <w:ind w:firstLine="720"/>
        <w:jc w:val="both"/>
      </w:pPr>
      <w:r>
        <w:t>- копией свидетель</w:t>
      </w:r>
      <w:r>
        <w:t>ства о рождении несовершеннолетнего ФИО, ПАСПОРТНЫЕ ДАННЫЕ (л.д.23, 24).</w:t>
      </w:r>
    </w:p>
    <w:p w:rsidR="00A77B3E" w:rsidP="00DD6A75">
      <w:pPr>
        <w:ind w:firstLine="720"/>
        <w:jc w:val="both"/>
      </w:pPr>
      <w:r>
        <w:t>Оценивая собранные по делу доказательства в их совокупности, суд считает вину Зинченко С.В. в совершении правонарушения, предусмотренного ч.2.1 ст.14.16 КоАП РФ, установленной в судеб</w:t>
      </w:r>
      <w:r>
        <w:t>ном заседании, а доказательства положенные в основу постановления, полученными с соблюдением требований КоАП РФ.</w:t>
      </w:r>
    </w:p>
    <w:p w:rsidR="00A77B3E" w:rsidP="00DD6A75">
      <w:pPr>
        <w:ind w:firstLine="720"/>
        <w:jc w:val="both"/>
      </w:pPr>
      <w:r>
        <w:t>Согласно п.11 ч.2 ст.16 ФЗ №171 от 22.11.1995 г. «О государственном регулировании производства и оборота этилового спирта, алкогольной и спирто</w:t>
      </w:r>
      <w:r>
        <w:t xml:space="preserve">содержащей продукции и об ограничении потребления (распития) алкогольной продукции» -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</w:t>
      </w:r>
      <w:r>
        <w:t>и 6 настоящей статьи, не допускаются: несовершеннолетним.</w:t>
      </w:r>
      <w:r>
        <w:t xml:space="preserve">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</w:t>
      </w:r>
      <w:r>
        <w:t>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DD6A75">
      <w:pPr>
        <w:ind w:firstLine="720"/>
        <w:jc w:val="both"/>
      </w:pPr>
      <w:r>
        <w:t>Суд квалифицирует действия Зинченко С.В. по ч.2.</w:t>
      </w:r>
      <w:r>
        <w:t>1 ст.14.16 Кодекса РФ об административных правонарушениях,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DD6A75">
      <w:pPr>
        <w:ind w:firstLine="720"/>
        <w:jc w:val="both"/>
      </w:pPr>
      <w:r>
        <w:t>За совершенное Зинченко С.В.  административное правонарушение предусмот</w:t>
      </w:r>
      <w:r>
        <w:t>рена ответственность по ч.2.1 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</w:t>
      </w:r>
      <w:r>
        <w:t xml:space="preserve"> тысяч до пятидесяти тысяч рублей; на должностных лиц - от ста тысяч до двухсот тысяч рублей;</w:t>
      </w:r>
      <w:r>
        <w:t xml:space="preserve"> на юридических лиц - от трехсот тысяч до пятисот тысяч рублей.</w:t>
      </w:r>
    </w:p>
    <w:p w:rsidR="00A77B3E" w:rsidP="00DD6A7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</w:t>
      </w:r>
      <w:r>
        <w:t>тносит раскаяние лица, совершившего административное правонарушение.</w:t>
      </w:r>
    </w:p>
    <w:p w:rsidR="00A77B3E" w:rsidP="00DD6A75">
      <w:pPr>
        <w:jc w:val="both"/>
      </w:pPr>
      <w:r>
        <w:t xml:space="preserve"> </w:t>
      </w:r>
      <w:r>
        <w:tab/>
        <w:t>Отягчающих ответственность Зинченко С.В.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D6A75">
      <w:pPr>
        <w:ind w:firstLine="720"/>
        <w:jc w:val="both"/>
      </w:pPr>
      <w:r>
        <w:t>При назначении нак</w:t>
      </w:r>
      <w:r>
        <w:t>азания суд учитывает, характер совершенного административного правонарушения,  наличие смягчающих и отсутствие отягчающих обстоятельств, принимая во внимание обстоятельства дела, с учетом принципа справедливости и соразмерности, полагает необходимым назнач</w:t>
      </w:r>
      <w:r>
        <w:t>ить административное наказание в виде административного штрафа в пределах санкции статьи.</w:t>
      </w:r>
    </w:p>
    <w:p w:rsidR="00A77B3E" w:rsidP="00DD6A75">
      <w:pPr>
        <w:ind w:firstLine="720"/>
        <w:jc w:val="both"/>
      </w:pPr>
      <w:r>
        <w:t>На основании ч.2.1 ст.14.16 Кодекса Российской Федерации об административных правонарушениях, и руководствуясь ст.ст.3.7, 23.1, 29.9-29.11 КРФ о АП, мировой судья,</w:t>
      </w:r>
    </w:p>
    <w:p w:rsidR="00A77B3E" w:rsidP="00DD6A75">
      <w:pPr>
        <w:jc w:val="both"/>
      </w:pPr>
      <w:r>
        <w:t xml:space="preserve">   </w:t>
      </w:r>
    </w:p>
    <w:p w:rsidR="00A77B3E" w:rsidP="00DD6A75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DD6A75" w:rsidP="00DD6A75">
      <w:pPr>
        <w:jc w:val="both"/>
      </w:pPr>
    </w:p>
    <w:p w:rsidR="00A77B3E" w:rsidP="00DD6A75">
      <w:pPr>
        <w:ind w:firstLine="720"/>
        <w:jc w:val="both"/>
      </w:pPr>
      <w:r>
        <w:t>Зинченко Светлану Викторовну, ПАСПОРТНЫЕ ДАННЫЕ, гражданку РФ, признать виновной в совершении правонарушения, предусмотренного ч.2.1 ст.14.16 Кодекса об административных правонарушениях Российской Федерации и подвергнуть администра</w:t>
      </w:r>
      <w:r>
        <w:t>тивному наказанию в виде административного штрафа в размере 30000 (тридцать тысяч) рублей.</w:t>
      </w:r>
    </w:p>
    <w:p w:rsidR="00A77B3E" w:rsidP="00DD6A75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</w:t>
      </w:r>
      <w:r>
        <w:t>рноморскому району Республики Крым), БИК – 043510001, КПП 911001001, ОКТМО 35656000, ИНН 9110000232, КБК 18811608010016000140, УИН 18880491190002185477, постановление №5-92-479/2019.</w:t>
      </w:r>
    </w:p>
    <w:p w:rsidR="00A77B3E" w:rsidP="00DD6A75">
      <w:pPr>
        <w:ind w:firstLine="720"/>
        <w:jc w:val="both"/>
      </w:pPr>
      <w:r>
        <w:t>Разъяснить Зинченко С.В.,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DD6A7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DD6A75">
      <w:pPr>
        <w:ind w:firstLine="720"/>
        <w:jc w:val="both"/>
      </w:pPr>
      <w:r>
        <w:t>Неуплата адм</w:t>
      </w:r>
      <w:r>
        <w:t>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DD6A7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</w:t>
      </w:r>
      <w:r>
        <w:t>и получения копии постановления.</w:t>
      </w:r>
    </w:p>
    <w:p w:rsidR="00A77B3E" w:rsidP="00DD6A75">
      <w:pPr>
        <w:jc w:val="both"/>
      </w:pPr>
    </w:p>
    <w:p w:rsidR="00A77B3E" w:rsidP="00DD6A75">
      <w:pPr>
        <w:jc w:val="both"/>
      </w:pPr>
    </w:p>
    <w:p w:rsidR="00A77B3E" w:rsidP="00DD6A7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D6A75">
      <w:pPr>
        <w:jc w:val="both"/>
      </w:pPr>
    </w:p>
    <w:p w:rsidR="00DD6A75" w:rsidRPr="006D51A8" w:rsidP="00DD6A75">
      <w:pPr>
        <w:ind w:firstLine="720"/>
        <w:jc w:val="both"/>
      </w:pPr>
      <w:r w:rsidRPr="006D51A8">
        <w:t>«СОГЛАСОВАНО»</w:t>
      </w:r>
    </w:p>
    <w:p w:rsidR="00DD6A75" w:rsidRPr="006D51A8" w:rsidP="00DD6A75">
      <w:pPr>
        <w:ind w:firstLine="720"/>
        <w:jc w:val="both"/>
      </w:pPr>
    </w:p>
    <w:p w:rsidR="00DD6A75" w:rsidRPr="006D51A8" w:rsidP="00DD6A75">
      <w:pPr>
        <w:ind w:firstLine="720"/>
        <w:jc w:val="both"/>
      </w:pPr>
      <w:r w:rsidRPr="006D51A8">
        <w:t>Мировой судья</w:t>
      </w:r>
    </w:p>
    <w:p w:rsidR="00DD6A75" w:rsidRPr="006D51A8" w:rsidP="00DD6A75">
      <w:pPr>
        <w:ind w:firstLine="720"/>
        <w:jc w:val="both"/>
      </w:pPr>
      <w:r w:rsidRPr="006D51A8">
        <w:t>судебного участка №92</w:t>
      </w:r>
    </w:p>
    <w:p w:rsidR="00DD6A75" w:rsidRPr="006D51A8" w:rsidP="00DD6A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D6A75" w:rsidP="00DD6A75">
      <w:pPr>
        <w:jc w:val="both"/>
      </w:pPr>
    </w:p>
    <w:sectPr w:rsidSect="00DD6A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75"/>
    <w:rsid w:val="006D51A8"/>
    <w:rsid w:val="00A77B3E"/>
    <w:rsid w:val="00DD6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