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6700">
      <w:pPr>
        <w:ind w:firstLine="709"/>
        <w:jc w:val="right"/>
      </w:pPr>
      <w:r>
        <w:t>УИД: 91MS0092-01-2022-002195-16</w:t>
      </w:r>
    </w:p>
    <w:p w:rsidR="00A77B3E" w:rsidP="00326700">
      <w:pPr>
        <w:ind w:firstLine="709"/>
        <w:jc w:val="right"/>
      </w:pPr>
      <w:r>
        <w:t>Дело №5-92-479/2022</w:t>
      </w:r>
    </w:p>
    <w:p w:rsidR="00A77B3E" w:rsidP="00326700">
      <w:pPr>
        <w:ind w:firstLine="709"/>
        <w:jc w:val="both"/>
      </w:pPr>
    </w:p>
    <w:p w:rsidR="00A77B3E" w:rsidP="00326700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326700">
      <w:pPr>
        <w:ind w:firstLine="709"/>
        <w:jc w:val="both"/>
      </w:pPr>
    </w:p>
    <w:p w:rsidR="00A77B3E" w:rsidP="00326700">
      <w:pPr>
        <w:jc w:val="both"/>
      </w:pPr>
      <w:r>
        <w:t xml:space="preserve">29 ноября 2022 года                              </w:t>
      </w:r>
      <w:r>
        <w:t xml:space="preserve">                                </w:t>
      </w:r>
      <w:r>
        <w:t>пгт</w:t>
      </w:r>
      <w:r>
        <w:t xml:space="preserve">. Черноморское, Республика Крым </w:t>
      </w:r>
    </w:p>
    <w:p w:rsidR="00A77B3E" w:rsidP="00326700">
      <w:pPr>
        <w:ind w:firstLine="709"/>
        <w:jc w:val="both"/>
      </w:pPr>
    </w:p>
    <w:p w:rsidR="00A77B3E" w:rsidP="0032670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</w:t>
      </w:r>
      <w:r>
        <w:t xml:space="preserve">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</w:t>
      </w:r>
      <w:r>
        <w:t>Хамидуллиной</w:t>
      </w:r>
      <w:r>
        <w:t xml:space="preserve"> </w:t>
      </w:r>
      <w:r>
        <w:t>Фидуси</w:t>
      </w:r>
      <w:r>
        <w:t xml:space="preserve"> </w:t>
      </w:r>
      <w:r>
        <w:t>Нуруловны</w:t>
      </w:r>
      <w:r>
        <w:t>, (ОГРНИП 31591020008712</w:t>
      </w:r>
      <w:r>
        <w:t>8, ИНН 911018190740), ПАСПОРТНЫЕ ДАННЫЕ, гражданки Российской Федерации, ПАСПОРТНЫЕ ДАННЫЕ, зарегистрированной и проживающей по адресу: АДРЕС,</w:t>
      </w:r>
    </w:p>
    <w:p w:rsidR="00A77B3E" w:rsidP="00326700">
      <w:pPr>
        <w:ind w:firstLine="709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326700">
      <w:pPr>
        <w:ind w:firstLine="709"/>
        <w:jc w:val="center"/>
      </w:pPr>
      <w:r>
        <w:t>У С Т А Н О В И Л:</w:t>
      </w:r>
    </w:p>
    <w:p w:rsidR="00A77B3E" w:rsidP="00326700">
      <w:pPr>
        <w:ind w:firstLine="709"/>
        <w:jc w:val="both"/>
      </w:pPr>
    </w:p>
    <w:p w:rsidR="00A77B3E" w:rsidP="00326700">
      <w:pPr>
        <w:ind w:firstLine="709"/>
        <w:jc w:val="both"/>
      </w:pPr>
      <w:r>
        <w:t>ДАТА в ВРЕМЯ</w:t>
      </w:r>
      <w:r>
        <w:t xml:space="preserve"> часов, </w:t>
      </w:r>
      <w:r>
        <w:t>Хамидуллина</w:t>
      </w:r>
      <w:r>
        <w:t xml:space="preserve"> Ф.Н., являясь индивидуальным предпринимателем, в торговом объекте – магазине «ИЗЪЯТО</w:t>
      </w:r>
      <w:r>
        <w:t xml:space="preserve">», расположенном по адресу: </w:t>
      </w:r>
      <w:r>
        <w:t>АДРЕС, в нарушение требований Федерального закона от</w:t>
      </w:r>
      <w:r>
        <w:t xml:space="preserve">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осуществила розничную реализацию алкогольной пр</w:t>
      </w:r>
      <w:r>
        <w:t>одукции, а именно пива в ассортименте, при отсутствии на указанной алкогольной продукции ценников, содержащих информацию предусмотренную требованиями п.3 ст.11 Федерального закона от</w:t>
      </w:r>
      <w:r>
        <w:t xml:space="preserve"> 22.11.1995 N 171-ФЗ, т.е. совершила административное правонарушение, </w:t>
      </w:r>
      <w:r>
        <w:t>пред</w:t>
      </w:r>
      <w:r>
        <w:t>усмотренного</w:t>
      </w:r>
      <w:r>
        <w:t xml:space="preserve"> ч.3 ст.14.16 КоАП РФ.</w:t>
      </w:r>
    </w:p>
    <w:p w:rsidR="00A77B3E" w:rsidP="00326700">
      <w:pPr>
        <w:ind w:firstLine="709"/>
        <w:jc w:val="both"/>
      </w:pPr>
      <w:r>
        <w:t xml:space="preserve">В судебном заседании </w:t>
      </w:r>
      <w:r>
        <w:t>Хамидуллина</w:t>
      </w:r>
      <w:r>
        <w:t xml:space="preserve"> Ф.Н. вину в совершении административного правонарушения признала, в содеянном раскаялась, указала, что нарушения, выявленные в ходе проверки, на данный момент устранены.</w:t>
      </w:r>
    </w:p>
    <w:p w:rsidR="00A77B3E" w:rsidP="00326700">
      <w:pPr>
        <w:ind w:firstLine="709"/>
        <w:jc w:val="both"/>
      </w:pPr>
      <w:r>
        <w:t>Суд, заслушав лицо</w:t>
      </w:r>
      <w:r>
        <w:t>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326700">
      <w:pPr>
        <w:ind w:firstLine="709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требований и пр</w:t>
      </w:r>
      <w:r>
        <w:t>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тысяч ру</w:t>
      </w:r>
      <w:r>
        <w:t>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326700">
      <w:pPr>
        <w:ind w:firstLine="709"/>
        <w:jc w:val="both"/>
      </w:pPr>
      <w:r>
        <w:t>Правила розничной продажи алкогольной продукции</w:t>
      </w:r>
      <w:r>
        <w:t xml:space="preserve">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про</w:t>
      </w:r>
      <w:r>
        <w:t>дажи отдельных видов товаров, утвержденными Постановлением Правительства Российской Федерации от 19 января 1998 года N 55.</w:t>
      </w:r>
    </w:p>
    <w:p w:rsidR="00A77B3E" w:rsidP="00326700">
      <w:pPr>
        <w:ind w:firstLine="709"/>
        <w:jc w:val="both"/>
      </w:pPr>
      <w:r>
        <w:t>Согласно п. 1 ст. 1 Федерального закона от 22 ноября 1995 года N 171-ФЗ "О государственном регулировании производства и оборота этило</w:t>
      </w:r>
      <w:r>
        <w:t>вого спирта, алкогольной и спиртосодержащей продукции и об ограничении потребления (распития) алкогольной продукции", настоящий Федеральный закон устанавливает правовые основы производства и оборота этилового спирта, алкогольной и спиртосодержащей продукци</w:t>
      </w:r>
      <w:r>
        <w:t>и и ограничения потребления (распития) алкогольной продукции в Российской Федерации.</w:t>
      </w:r>
    </w:p>
    <w:p w:rsidR="00A77B3E" w:rsidP="00326700">
      <w:pPr>
        <w:ind w:firstLine="709"/>
        <w:jc w:val="both"/>
      </w:pPr>
      <w:r>
        <w:t>В силу пункта 16 статьи 2 Федерального закона от 22 ноября 1995 года N 171-ФЗ, под оборотом понимается закупка (в том числе импорт), поставки (в том числе импорт), хранени</w:t>
      </w:r>
      <w:r>
        <w:t>е, перевозки и розничная продажа, на которые распространяется действие данного Закона.</w:t>
      </w:r>
    </w:p>
    <w:p w:rsidR="00A77B3E" w:rsidP="00326700">
      <w:pPr>
        <w:ind w:firstLine="709"/>
        <w:jc w:val="both"/>
      </w:pPr>
      <w:r>
        <w:t>В соответствии с Федеральным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326700">
      <w:pPr>
        <w:ind w:firstLine="709"/>
        <w:jc w:val="both"/>
      </w:pPr>
      <w:r>
        <w:t>Согласно пункту 3 статьи 11</w:t>
      </w:r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 алкогольная продукция, </w:t>
      </w:r>
      <w:r>
        <w:t>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(юридическом ад</w:t>
      </w:r>
      <w:r>
        <w:t xml:space="preserve">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</w:t>
      </w:r>
      <w:r>
        <w:t>соответствовать;объеме</w:t>
      </w:r>
      <w:r>
        <w:t xml:space="preserve"> алкогольной продукции в потребител</w:t>
      </w:r>
      <w:r>
        <w:t>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</w:t>
      </w:r>
      <w:r>
        <w:t>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</w:t>
      </w:r>
      <w:r>
        <w:t>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A77B3E" w:rsidP="00326700">
      <w:pPr>
        <w:ind w:firstLine="709"/>
        <w:jc w:val="both"/>
      </w:pPr>
      <w:r>
        <w:t>Согласно примечанию к ст. 2.4 КоАП РФ, лица, осуществляющие предпринимательскую деятельно</w:t>
      </w:r>
      <w:r>
        <w:t>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326700">
      <w:pPr>
        <w:ind w:firstLine="709"/>
        <w:jc w:val="both"/>
      </w:pPr>
      <w:r>
        <w:t xml:space="preserve">Как следует из материалов дела </w:t>
      </w:r>
      <w:r>
        <w:t>Хамидуллина</w:t>
      </w:r>
      <w:r>
        <w:t xml:space="preserve"> Ф.Н. зарегистрирована в</w:t>
      </w:r>
      <w:r>
        <w:t xml:space="preserve"> качестве индивидуального предпринимателя с присвоением ОГРНИП 315910200087128.</w:t>
      </w:r>
    </w:p>
    <w:p w:rsidR="00A77B3E" w:rsidP="00326700">
      <w:pPr>
        <w:ind w:firstLine="709"/>
        <w:jc w:val="both"/>
      </w:pPr>
      <w:r>
        <w:t xml:space="preserve">Вина индивидуального предпринимателя </w:t>
      </w:r>
      <w:r>
        <w:t>Хамидуллиной</w:t>
      </w:r>
      <w:r>
        <w:t xml:space="preserve"> Ф.Н. подтверждается представленными по делу доказательствами, а именно: </w:t>
      </w:r>
    </w:p>
    <w:p w:rsidR="00A77B3E" w:rsidP="00326700">
      <w:pPr>
        <w:ind w:firstLine="709"/>
        <w:jc w:val="both"/>
      </w:pPr>
      <w:r>
        <w:t>- протоколом об административном правонарушении 82 01</w:t>
      </w:r>
      <w:r>
        <w:t xml:space="preserve">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(л.д.2); </w:t>
      </w:r>
    </w:p>
    <w:p w:rsidR="00A77B3E" w:rsidP="00326700">
      <w:pPr>
        <w:ind w:firstLine="709"/>
        <w:jc w:val="both"/>
      </w:pPr>
      <w:r>
        <w:t>- рапортом ст. инспектора ГИАЗ ОМВД России по Черноморскому району от ДАТА (л.д.1);</w:t>
      </w:r>
    </w:p>
    <w:p w:rsidR="00A77B3E" w:rsidP="00326700">
      <w:pPr>
        <w:ind w:firstLine="709"/>
        <w:jc w:val="both"/>
      </w:pPr>
      <w:r>
        <w:t>- протоколом осмотра принадлежащих юридическому лицу или индивидуальному предпринимателю помеще</w:t>
      </w:r>
      <w:r>
        <w:t xml:space="preserve">ний, территорий и находящихся там вещей и документов от ДАТА, с приложением </w:t>
      </w:r>
      <w:r>
        <w:t>фототаблицы</w:t>
      </w:r>
      <w:r>
        <w:t xml:space="preserve"> (л.д.5-7);</w:t>
      </w:r>
    </w:p>
    <w:p w:rsidR="00A77B3E" w:rsidP="00326700">
      <w:pPr>
        <w:ind w:firstLine="709"/>
        <w:jc w:val="both"/>
      </w:pPr>
      <w:r>
        <w:t>- сведениями из Единого реестра субъектов малого и среднего предпринимательства (л.д.8-9);</w:t>
      </w:r>
    </w:p>
    <w:p w:rsidR="00A77B3E" w:rsidP="00326700">
      <w:pPr>
        <w:ind w:firstLine="709"/>
        <w:jc w:val="both"/>
      </w:pPr>
      <w:r>
        <w:t>- копией свидетельства о постановке физического лица в налоговом о</w:t>
      </w:r>
      <w:r>
        <w:t>ргане (л.д.11);</w:t>
      </w:r>
    </w:p>
    <w:p w:rsidR="00A77B3E" w:rsidP="00326700">
      <w:pPr>
        <w:ind w:firstLine="709"/>
        <w:jc w:val="both"/>
      </w:pPr>
      <w:r>
        <w:t xml:space="preserve">- протоколом изъятия вещей и документов 82 08 № НОМЕР </w:t>
      </w:r>
      <w:r>
        <w:t>от</w:t>
      </w:r>
      <w:r>
        <w:t xml:space="preserve"> ДАТА (л.д.13).</w:t>
      </w:r>
    </w:p>
    <w:p w:rsidR="00A77B3E" w:rsidP="00326700">
      <w:pPr>
        <w:ind w:firstLine="709"/>
        <w:jc w:val="both"/>
      </w:pPr>
      <w:r>
        <w:t xml:space="preserve">Все указанные доказательства являются относимыми, допустимыми, согласуются между собой и сомнений у мирового судьи не вызывают. Действия индивидуального </w:t>
      </w:r>
      <w:r>
        <w:t xml:space="preserve">предпринимателя </w:t>
      </w:r>
      <w:r>
        <w:t>Хамидуллиной</w:t>
      </w:r>
      <w:r>
        <w:t xml:space="preserve"> Ф.Н. квалифицированы правильно по ч.3 ст.14.16 КоАП РФ.</w:t>
      </w:r>
    </w:p>
    <w:p w:rsidR="00A77B3E" w:rsidP="00326700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326700">
      <w:pPr>
        <w:ind w:firstLine="709"/>
        <w:jc w:val="both"/>
      </w:pPr>
      <w:r>
        <w:t>Каких-либо неустранимых сомнений по делу, которые в соответствии со ст</w:t>
      </w:r>
      <w:r>
        <w:t>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326700">
      <w:pPr>
        <w:ind w:firstLine="709"/>
        <w:jc w:val="both"/>
      </w:pPr>
      <w:r>
        <w:t>С учетом изложенного, мировой судья приходит к выводу о доказанности факта совершения инди</w:t>
      </w:r>
      <w:r>
        <w:t xml:space="preserve">видуальным предпринимателем </w:t>
      </w:r>
      <w:r>
        <w:t>Хамидуллиной</w:t>
      </w:r>
      <w:r>
        <w:t xml:space="preserve"> Ф.Н. административного правонарушения, предусмотренного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326700">
      <w:pPr>
        <w:ind w:firstLine="709"/>
        <w:jc w:val="both"/>
      </w:pPr>
      <w:r>
        <w:t xml:space="preserve">Из материалов дела усматривается, что все </w:t>
      </w:r>
      <w:r>
        <w:t xml:space="preserve">процессуальные действия в отношении индивидуального предпринимателя </w:t>
      </w:r>
      <w:r>
        <w:t>Хамидуллиной</w:t>
      </w:r>
      <w:r>
        <w:t xml:space="preserve"> </w:t>
      </w:r>
      <w:r>
        <w:t>Ф.Н.проведены</w:t>
      </w:r>
      <w:r>
        <w:t xml:space="preserve">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</w:t>
      </w:r>
      <w:r>
        <w:t>ол записей удостоверена должностным лицом в соответствующих графах.</w:t>
      </w:r>
    </w:p>
    <w:p w:rsidR="00A77B3E" w:rsidP="00326700">
      <w:pPr>
        <w:ind w:firstLine="709"/>
        <w:jc w:val="both"/>
      </w:pPr>
      <w:r>
        <w:t>При назначении наказания,  суд учитывает характер совершенного правонарушения, личность виновного, его имущественное положение, обстоятельства смягчающие и отягчающие административную отве</w:t>
      </w:r>
      <w:r>
        <w:t>тственность.</w:t>
      </w:r>
    </w:p>
    <w:p w:rsidR="00A77B3E" w:rsidP="00326700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26700">
      <w:pPr>
        <w:ind w:firstLine="709"/>
        <w:jc w:val="both"/>
      </w:pPr>
      <w:r>
        <w:t xml:space="preserve">Отягчающих административную ответственность </w:t>
      </w:r>
      <w:r>
        <w:t>Хамидуллиной</w:t>
      </w:r>
      <w:r>
        <w:t xml:space="preserve"> Ф.Н. обстоятельств</w:t>
      </w:r>
      <w:r>
        <w:t>, предусмотренных ст.4.3 Кодекса Российской Федерации об административных правонарушениях, судом не установлено.</w:t>
      </w:r>
    </w:p>
    <w:p w:rsidR="00A77B3E" w:rsidP="00326700">
      <w:pPr>
        <w:ind w:firstLine="709"/>
        <w:jc w:val="both"/>
      </w:pPr>
      <w:r>
        <w:t xml:space="preserve">Оснований для освобождения </w:t>
      </w:r>
      <w:r>
        <w:t>Хамидуллиной</w:t>
      </w:r>
      <w:r>
        <w:t xml:space="preserve"> Ф.Н. от административной ответственности судом не установлено.</w:t>
      </w:r>
    </w:p>
    <w:p w:rsidR="00A77B3E" w:rsidP="00326700">
      <w:pPr>
        <w:ind w:firstLine="709"/>
        <w:jc w:val="both"/>
      </w:pPr>
      <w:r>
        <w:t>При назначении административного наказан</w:t>
      </w:r>
      <w:r>
        <w:t xml:space="preserve">ия мировой судья принимает во внимание характер совершенного индивидуальным предпринимателем </w:t>
      </w:r>
      <w:r>
        <w:t>Хамидуллиной</w:t>
      </w:r>
      <w:r>
        <w:t xml:space="preserve"> Ф.Н. административного правонарушения, личность правонарушителя, ее материальное и семейное положение, наличие обстоятельств, смягчающих административ</w:t>
      </w:r>
      <w:r>
        <w:t>ную ответственность.</w:t>
      </w:r>
    </w:p>
    <w:p w:rsidR="00A77B3E" w:rsidP="00326700">
      <w:pPr>
        <w:ind w:firstLine="709"/>
        <w:jc w:val="both"/>
      </w:pPr>
      <w:r>
        <w:t>В соответствии с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</w:t>
      </w:r>
      <w:r>
        <w:t>рации не изъятых из оборота вещей.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</w:t>
      </w:r>
      <w:r>
        <w:t>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 (ч. 4 указанной статьи).</w:t>
      </w:r>
    </w:p>
    <w:p w:rsidR="00A77B3E" w:rsidP="00326700">
      <w:pPr>
        <w:ind w:firstLine="709"/>
        <w:jc w:val="both"/>
      </w:pPr>
      <w:r>
        <w:t xml:space="preserve">Согласно </w:t>
      </w:r>
      <w:r>
        <w:t>правовой позиции, изложенной в п. 23.2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изъятие орудия совершения или пред</w:t>
      </w:r>
      <w:r>
        <w:t>мета административного правонарушения в соответствии с частью 3 статьи 3.7 КоАП РФ у лиц, которые владеют данным имуществом на законных основаниях (например, в силу договора аренды), лишь на том основании, что оно используется с нарушением установленных за</w:t>
      </w:r>
      <w:r>
        <w:t xml:space="preserve">коном требований, недопустимо. Исключением из этого правила являются случаи, прямо предусмотренные законом (например, пунктом 1 статьи 25 Федерального закона от 22 ноября 1995 года N 171-ФЗ "О государственном регулировании производства и оборота этилового </w:t>
      </w:r>
      <w:r>
        <w:t>спирта, алкогольной и спиртосодержащей продукции").</w:t>
      </w:r>
    </w:p>
    <w:p w:rsidR="00A77B3E" w:rsidP="00326700">
      <w:pPr>
        <w:ind w:firstLine="709"/>
        <w:jc w:val="both"/>
      </w:pPr>
      <w:r>
        <w:t>При этом согласно п. 1 ч. 3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</w:t>
      </w:r>
      <w:r>
        <w:t>твии с законодательством Российской Федерации.</w:t>
      </w:r>
    </w:p>
    <w:p w:rsidR="00A77B3E" w:rsidP="00326700">
      <w:pPr>
        <w:ind w:firstLine="709"/>
        <w:jc w:val="both"/>
      </w:pPr>
      <w:r>
        <w:t xml:space="preserve">Индивидуальный предприниматель </w:t>
      </w:r>
      <w:r>
        <w:t>Хамидуллина</w:t>
      </w:r>
      <w:r>
        <w:t xml:space="preserve"> Ф.Н. является добросовестным приобретателем алкогольной и спиртосодержащей продукции, изъятой протоколом осмотра. Данная продукция находилась в помещении магазина в х</w:t>
      </w:r>
      <w:r>
        <w:t xml:space="preserve">олодильной витрине, при </w:t>
      </w:r>
      <w:r>
        <w:t>совершении противоправных действий не использовалась и предметом административного правонарушения не являлась.</w:t>
      </w:r>
    </w:p>
    <w:p w:rsidR="00A77B3E" w:rsidP="00326700">
      <w:pPr>
        <w:ind w:firstLine="709"/>
        <w:jc w:val="both"/>
      </w:pPr>
      <w:r>
        <w:t>Сам по себе факт реализации с нарушением установленных законом требований и правил розничной продажи алкогольной и спирто</w:t>
      </w:r>
      <w:r>
        <w:t xml:space="preserve">содержащей продукции, не изъятой из оборота и не подпадающей под требования п. 1 ст. 25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продукции" </w:t>
      </w:r>
      <w:r>
        <w:t>не является основанием для ее конфискации или принудительного изъятия и передачи на уничтожение.</w:t>
      </w:r>
    </w:p>
    <w:p w:rsidR="00A77B3E" w:rsidP="00326700">
      <w:pPr>
        <w:ind w:firstLine="709"/>
        <w:jc w:val="both"/>
      </w:pPr>
      <w:r>
        <w:t xml:space="preserve">Таким образом, изъятая у индивидуального предпринимателя </w:t>
      </w:r>
      <w:r>
        <w:t>Хамидуллиной</w:t>
      </w:r>
      <w:r>
        <w:t xml:space="preserve"> Ф.Н. алкогольная продукция подлежит возвращению собственнику.</w:t>
      </w:r>
    </w:p>
    <w:p w:rsidR="00A77B3E" w:rsidP="00326700">
      <w:pPr>
        <w:ind w:firstLine="709"/>
        <w:jc w:val="both"/>
      </w:pPr>
      <w:r>
        <w:t>На основании вышеизложенног</w:t>
      </w:r>
      <w:r>
        <w:t>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индивидуа</w:t>
      </w:r>
      <w:r>
        <w:t xml:space="preserve">льному предпринимателю </w:t>
      </w:r>
      <w:r>
        <w:t>Хамидуллиной</w:t>
      </w:r>
      <w:r>
        <w:t xml:space="preserve"> Ф.Н. административное наказание в виде административного штрафа, предусмотренного санкцией ч.3 ст. 14.16 Кодекса Российской Федерации об административных правонарушениях, без конфискации.</w:t>
      </w:r>
    </w:p>
    <w:p w:rsidR="00A77B3E" w:rsidP="00326700">
      <w:pPr>
        <w:ind w:firstLine="709"/>
        <w:jc w:val="both"/>
      </w:pPr>
      <w:r>
        <w:t>На основании ч.3 ст.14.16 Кодекс</w:t>
      </w:r>
      <w:r>
        <w:t>а Российской Федерации об административных правонарушениях, и руководствуясь ст.ст.3.7, 23.1, 29.9-29.11 КРФ о АП, мировой судья,</w:t>
      </w:r>
    </w:p>
    <w:p w:rsidR="00A77B3E" w:rsidP="00326700">
      <w:pPr>
        <w:ind w:firstLine="709"/>
        <w:jc w:val="both"/>
      </w:pPr>
    </w:p>
    <w:p w:rsidR="00A77B3E" w:rsidP="00326700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326700">
      <w:pPr>
        <w:ind w:firstLine="709"/>
        <w:jc w:val="both"/>
      </w:pPr>
    </w:p>
    <w:p w:rsidR="00A77B3E" w:rsidP="00326700">
      <w:pPr>
        <w:ind w:firstLine="709"/>
        <w:jc w:val="both"/>
      </w:pPr>
      <w:r>
        <w:t xml:space="preserve">Индивидуального предпринимателя </w:t>
      </w:r>
      <w:r>
        <w:t>Хамидуллину</w:t>
      </w:r>
      <w:r>
        <w:t xml:space="preserve"> </w:t>
      </w:r>
      <w:r>
        <w:t>Фидусю</w:t>
      </w:r>
      <w:r>
        <w:t xml:space="preserve"> </w:t>
      </w:r>
      <w:r>
        <w:t>Н</w:t>
      </w:r>
      <w:r>
        <w:t>уруловну</w:t>
      </w:r>
      <w:r>
        <w:t>, (ОГРНИП 315910200087128, ИНН 911018190740), ПАСПОРТНЫЕ ДАННЫЕ, гражданку Российской Федерации, признать виновной в совершении правонарушения, предусмотренного ч.3 ст.14.16 Кодекса об административных правонарушениях Российской Федерации и назначи</w:t>
      </w:r>
      <w:r>
        <w:t>ть ей административное наказание в виде административного штрафа в размере 20000 (двадцать тысяч) рублей, без конфискации алкогольной продукции.</w:t>
      </w:r>
    </w:p>
    <w:p w:rsidR="00A77B3E" w:rsidP="00326700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</w:t>
      </w:r>
      <w:r>
        <w:t xml:space="preserve">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</w:t>
      </w:r>
      <w:r>
        <w:t xml:space="preserve">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</w:t>
      </w:r>
      <w:r>
        <w:t>Республике Крым; Код Сводного реестра 35220323; КБК 828 1 16 01333 01 0000 140; ОКТМО 35656000; УИН: 0410760300925004792214175, постановление №5-92-479/2022.</w:t>
      </w:r>
    </w:p>
    <w:p w:rsidR="00A77B3E" w:rsidP="00326700">
      <w:pPr>
        <w:ind w:firstLine="709"/>
        <w:jc w:val="both"/>
      </w:pPr>
      <w:r>
        <w:t xml:space="preserve">Разъяснить </w:t>
      </w:r>
      <w:r>
        <w:t>Хамидуллиной</w:t>
      </w:r>
      <w:r>
        <w:t xml:space="preserve"> Ф.Н., что в соответствии со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326700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326700">
      <w:pPr>
        <w:ind w:firstLine="709"/>
        <w:jc w:val="both"/>
      </w:pPr>
      <w:r>
        <w:t>Неуплата административного штрафа</w:t>
      </w:r>
      <w:r>
        <w:t xml:space="preserve">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326700">
      <w:pPr>
        <w:ind w:firstLine="709"/>
        <w:jc w:val="both"/>
      </w:pPr>
      <w:r>
        <w:t>По вступлении настоящего постановления в законную силу, алкогольную продукцию, изъятую согласно протоколу изъятия вещей и документов от ДАТА, а именно: пиво «Жигули барное фирменное», объемом 0,45 л.  – 5 бут.; п</w:t>
      </w:r>
      <w:r>
        <w:t>иво «</w:t>
      </w:r>
      <w:r>
        <w:t>Матор</w:t>
      </w:r>
      <w:r>
        <w:t xml:space="preserve"> крепкое светлое», объемом 0,45 л. </w:t>
      </w:r>
      <w:r>
        <w:t xml:space="preserve">- 5 бут.; пиво «Кружечка Чешского светлое», объемом 0,45 л.– 5 бут.; пиво «Голландия светлое», объемом 0,45 л. – 7 бут.; пиво «Факсе премиум», объемом 0,45 </w:t>
      </w:r>
      <w:r>
        <w:t xml:space="preserve">л. – 4 </w:t>
      </w:r>
      <w:r>
        <w:t>бан</w:t>
      </w:r>
      <w:r>
        <w:t xml:space="preserve">.; пиво «Голландия премиум», объемом 0,45 л. </w:t>
      </w:r>
      <w:r>
        <w:t xml:space="preserve">– 3 </w:t>
      </w:r>
      <w:r>
        <w:t>бан</w:t>
      </w:r>
      <w:r>
        <w:t>.; пиво «Жигули экстра мягкое барное», объемом 0,45 л.  – 3 бут.; пиво «Факсе премиум», объемом 0,45 л.  – 3 бут.,  находящиеся в камере хранения ОМВД России по Черноморскому району (квитанция (расписка) №НОМЕР</w:t>
      </w:r>
      <w:r>
        <w:t xml:space="preserve"> от ДАТА), возвратить по принадлежности - </w:t>
      </w:r>
      <w:r>
        <w:t xml:space="preserve">индивидуальному предпринимателю </w:t>
      </w:r>
      <w:r>
        <w:t>Хамидуллиной</w:t>
      </w:r>
      <w:r>
        <w:t xml:space="preserve"> Ф.Н.</w:t>
      </w:r>
    </w:p>
    <w:p w:rsidR="00A77B3E" w:rsidP="00326700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26700">
      <w:pPr>
        <w:ind w:firstLine="709"/>
        <w:jc w:val="both"/>
      </w:pPr>
    </w:p>
    <w:p w:rsidR="00A77B3E" w:rsidP="00326700">
      <w:pPr>
        <w:ind w:firstLine="709"/>
        <w:jc w:val="both"/>
      </w:pPr>
    </w:p>
    <w:p w:rsidR="00A77B3E" w:rsidP="00326700">
      <w:pPr>
        <w:ind w:firstLine="709"/>
        <w:jc w:val="both"/>
      </w:pPr>
      <w:r>
        <w:t xml:space="preserve">  Мировой судья </w:t>
      </w:r>
      <w:r>
        <w:tab/>
      </w:r>
      <w:r>
        <w:tab/>
      </w:r>
      <w:r>
        <w:t xml:space="preserve">               подпись                                     О.В. </w:t>
      </w:r>
      <w:r>
        <w:t>Байбарза</w:t>
      </w:r>
    </w:p>
    <w:p w:rsidR="00A77B3E" w:rsidP="00326700">
      <w:pPr>
        <w:ind w:firstLine="709"/>
        <w:jc w:val="both"/>
      </w:pPr>
    </w:p>
    <w:p w:rsidR="00326700" w:rsidRPr="006D51A8" w:rsidP="00326700">
      <w:pPr>
        <w:ind w:firstLine="720"/>
        <w:jc w:val="both"/>
      </w:pPr>
      <w:r w:rsidRPr="006D51A8">
        <w:t>«СОГЛАСОВАНО»</w:t>
      </w:r>
    </w:p>
    <w:p w:rsidR="00326700" w:rsidRPr="006D51A8" w:rsidP="00326700">
      <w:pPr>
        <w:ind w:firstLine="720"/>
        <w:jc w:val="both"/>
      </w:pPr>
    </w:p>
    <w:p w:rsidR="00326700" w:rsidRPr="006D51A8" w:rsidP="00326700">
      <w:pPr>
        <w:ind w:firstLine="720"/>
        <w:jc w:val="both"/>
      </w:pPr>
      <w:r w:rsidRPr="006D51A8">
        <w:t>Мировой судья</w:t>
      </w:r>
    </w:p>
    <w:p w:rsidR="00326700" w:rsidRPr="006D51A8" w:rsidP="00326700">
      <w:pPr>
        <w:ind w:firstLine="720"/>
        <w:jc w:val="both"/>
      </w:pPr>
      <w:r w:rsidRPr="006D51A8">
        <w:t>судебного участка №92</w:t>
      </w:r>
    </w:p>
    <w:p w:rsidR="00A77B3E" w:rsidP="0032670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32670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0"/>
    <w:rsid w:val="0032670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