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</w:t>
      </w:r>
    </w:p>
    <w:p w:rsidR="00A77B3E" w:rsidP="00A978E1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Дело №5-92-481/2017</w:t>
      </w:r>
    </w:p>
    <w:p w:rsidR="00A77B3E" w:rsidP="00A978E1">
      <w:pPr>
        <w:jc w:val="both"/>
      </w:pPr>
      <w:r>
        <w:t xml:space="preserve">                                                     </w:t>
      </w:r>
      <w:r>
        <w:t>П О С Т А Н О В Л Е Н И Е</w:t>
      </w:r>
    </w:p>
    <w:p w:rsidR="00A77B3E" w:rsidP="00A978E1">
      <w:pPr>
        <w:jc w:val="both"/>
      </w:pPr>
    </w:p>
    <w:p w:rsidR="00A77B3E" w:rsidP="00A978E1">
      <w:pPr>
        <w:jc w:val="both"/>
      </w:pPr>
      <w:r>
        <w:t xml:space="preserve">05 декабря 2017 года                                                            </w:t>
      </w:r>
      <w:r>
        <w:t>пгт</w:t>
      </w:r>
      <w:r>
        <w:t>.</w:t>
      </w:r>
      <w:r>
        <w:t xml:space="preserve"> Черноморское, Республика Крым</w:t>
      </w:r>
    </w:p>
    <w:p w:rsidR="00A77B3E" w:rsidP="00A978E1">
      <w:pPr>
        <w:jc w:val="both"/>
      </w:pPr>
    </w:p>
    <w:p w:rsidR="00A77B3E" w:rsidP="00A978E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поступивший из Межрайонной ИФНС России №6 по Республике Кр</w:t>
      </w:r>
      <w:r>
        <w:t>ым, в отношении должностного лица - главного бухгалтера НАИМЕНОВАНИЕ ОРГАНИЗАЦИИ – Кириченко Елены Александровны, ПАСПОРТНЫЕ ДАННЫЕ, зарегистрированной и проживающей по адресу: АДРЕС,</w:t>
      </w:r>
    </w:p>
    <w:p w:rsidR="00A77B3E" w:rsidP="00A978E1">
      <w:pPr>
        <w:ind w:firstLine="720"/>
        <w:jc w:val="both"/>
      </w:pPr>
      <w:r>
        <w:t>о совершении административного правонарушения, предусмотренного ч.1 ст.1</w:t>
      </w:r>
      <w:r>
        <w:t>5.6 КоАП РФ,</w:t>
      </w:r>
    </w:p>
    <w:p w:rsidR="00A77B3E" w:rsidP="00A978E1">
      <w:pPr>
        <w:jc w:val="both"/>
      </w:pPr>
      <w:r>
        <w:t xml:space="preserve">                                                       У С Т А Н О В И Л:</w:t>
      </w:r>
    </w:p>
    <w:p w:rsidR="00A77B3E" w:rsidP="00A978E1">
      <w:pPr>
        <w:jc w:val="both"/>
      </w:pPr>
    </w:p>
    <w:p w:rsidR="00A77B3E" w:rsidP="00A978E1">
      <w:pPr>
        <w:ind w:firstLine="720"/>
        <w:jc w:val="both"/>
      </w:pPr>
      <w:r>
        <w:t>Главный бухгалтер НАИМЕНОВАНИЕ ОРГАНИЗАЦИИ - Кириченко Е.А. совершила нарушение законодательства о налогах и сборах, при следующих обстоятельствах:</w:t>
      </w:r>
    </w:p>
    <w:p w:rsidR="00A77B3E" w:rsidP="00A978E1">
      <w:pPr>
        <w:ind w:firstLine="720"/>
        <w:jc w:val="both"/>
      </w:pPr>
      <w:r>
        <w:t>ДАТА находясь по адр</w:t>
      </w:r>
      <w:r>
        <w:t xml:space="preserve">есу: Республика Крым, Черноморский район, </w:t>
      </w:r>
      <w:r>
        <w:t>пгт.Черноморское</w:t>
      </w:r>
      <w:r>
        <w:t xml:space="preserve">, </w:t>
      </w:r>
      <w:r>
        <w:t>ул.Кирова</w:t>
      </w:r>
      <w:r>
        <w:t xml:space="preserve">, д.6, являясь должностным лицом, Кириченко Е.А., не представила в МИФНС России №6 по Республике Крым в установленный п.2 статьи 230 Налогового кодекса Российской Федерации срок сведения </w:t>
      </w:r>
      <w:r>
        <w:t>о доходах физических лиц за 2016 год и суммах начисленных, удержанных и перечисленных в бюджетную систему Российской Федерации.</w:t>
      </w:r>
    </w:p>
    <w:p w:rsidR="00A77B3E" w:rsidP="00A978E1">
      <w:pPr>
        <w:ind w:firstLine="720"/>
        <w:jc w:val="both"/>
      </w:pPr>
      <w:r>
        <w:t>Фактически сведения о доходах физических лиц за 2016 год и суммах начисленных, удержанных и перечисленных в бюджетную систему Ро</w:t>
      </w:r>
      <w:r>
        <w:t>ссийской Федерации по НАИМЕНОВАНИЕ ОРГАНИЗАЦИИ представлен в МИФНС России №6 по РК с нарушением срока – ДАТА, предельный срок представления которых не позднее ДАТА (включительно) в электронном виде по телекоммуникационным каналам связи.</w:t>
      </w:r>
    </w:p>
    <w:p w:rsidR="00A77B3E" w:rsidP="00A978E1">
      <w:pPr>
        <w:ind w:firstLine="720"/>
        <w:jc w:val="both"/>
      </w:pPr>
      <w:r>
        <w:t>В судебном заседани</w:t>
      </w:r>
      <w:r>
        <w:t>и Кириченко Е.А. вину в совершении правонарушения признала.</w:t>
      </w:r>
    </w:p>
    <w:p w:rsidR="00A77B3E" w:rsidP="00A978E1">
      <w:pPr>
        <w:ind w:firstLine="720"/>
        <w:jc w:val="both"/>
      </w:pPr>
      <w:r>
        <w:t>Суд, заслушав правонарушителя, изучив материалы дела, приходит к мнению о правомерности вменения в действия Кириченко Е.А. состава административного правонарушения, предусмотренного ч.1 ст. 15.6 К</w:t>
      </w:r>
      <w:r>
        <w:t>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</w:t>
      </w:r>
      <w:r>
        <w:t>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A978E1">
      <w:pPr>
        <w:ind w:firstLine="720"/>
        <w:jc w:val="both"/>
      </w:pPr>
      <w:r>
        <w:t>В соответствии со ст. 2.1 КоАП РФ административным пра</w:t>
      </w:r>
      <w:r>
        <w:t>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</w:t>
      </w:r>
      <w:r>
        <w:t>ность.</w:t>
      </w:r>
    </w:p>
    <w:p w:rsidR="00A77B3E" w:rsidP="00A978E1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A978E1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</w:t>
      </w:r>
      <w:r>
        <w:t>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A978E1">
      <w:pPr>
        <w:jc w:val="both"/>
      </w:pPr>
      <w:r>
        <w:t>В соответствии с п.2 с</w:t>
      </w:r>
      <w:r>
        <w:t xml:space="preserve">т.230 НК РФ налоговые агенты представляют в налоговый орган по месту своего учета: документ, содержащий сведения о доходах физических лиц истекшего налогового периода и суммах налога, исчисленного, удержанного и перечисленного в </w:t>
      </w:r>
      <w:r>
        <w:t>бюджетную систему Российско</w:t>
      </w:r>
      <w:r>
        <w:t xml:space="preserve">й Федерации за этот налоговый период по каждому физическому лицу, ежегодно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</w:t>
      </w:r>
      <w:r>
        <w:t>контролю и надзору в области налогов и сборов, если иное не предусмотрено пунктом 4 настоящей статьи.</w:t>
      </w:r>
    </w:p>
    <w:p w:rsidR="00A77B3E" w:rsidP="00A978E1">
      <w:pPr>
        <w:ind w:firstLine="720"/>
        <w:jc w:val="both"/>
      </w:pPr>
      <w:r>
        <w:t>Статьей  2.4</w:t>
      </w:r>
      <w:r>
        <w:t xml:space="preserve"> КоАП РФ установлено, что административной ответственности подлежит должностное лицо организации в случае совершения им административного прав</w:t>
      </w:r>
      <w:r>
        <w:t xml:space="preserve">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в данном случае главный бухгалтер организации. </w:t>
      </w:r>
    </w:p>
    <w:p w:rsidR="00A77B3E" w:rsidP="00A978E1">
      <w:pPr>
        <w:ind w:firstLine="720"/>
        <w:jc w:val="both"/>
      </w:pPr>
      <w:r>
        <w:t>Факт совершения Кириче</w:t>
      </w:r>
      <w:r>
        <w:t>нко Е.А. административного правонарушения подтверждается:</w:t>
      </w:r>
    </w:p>
    <w:p w:rsidR="00A77B3E" w:rsidP="00A978E1">
      <w:pPr>
        <w:ind w:firstLine="720"/>
        <w:jc w:val="both"/>
      </w:pPr>
      <w:r>
        <w:t>- протоколом об административном правонарушении №2546 от ДАТА (л.д.3-4);</w:t>
      </w:r>
    </w:p>
    <w:p w:rsidR="00A77B3E" w:rsidP="00A978E1">
      <w:pPr>
        <w:ind w:firstLine="720"/>
        <w:jc w:val="both"/>
      </w:pPr>
      <w:r>
        <w:t>- выпиской из Единого государственного реестра юридических лиц (л.д.5-10);</w:t>
      </w:r>
    </w:p>
    <w:p w:rsidR="00A77B3E" w:rsidP="00A978E1">
      <w:pPr>
        <w:ind w:firstLine="720"/>
        <w:jc w:val="both"/>
      </w:pPr>
      <w:r>
        <w:t>- копией протокола о приеме ДАТА сведений о дохода</w:t>
      </w:r>
      <w:r>
        <w:t>х физических лиц за 2016г. в электронном виде (л.д.13);</w:t>
      </w:r>
    </w:p>
    <w:p w:rsidR="00A77B3E" w:rsidP="00A978E1">
      <w:pPr>
        <w:ind w:firstLine="720"/>
        <w:jc w:val="both"/>
      </w:pPr>
      <w:r>
        <w:t>- копией подтверждения даты отправки (л.д.14);</w:t>
      </w:r>
    </w:p>
    <w:p w:rsidR="00A77B3E" w:rsidP="00A978E1">
      <w:pPr>
        <w:ind w:firstLine="720"/>
        <w:jc w:val="both"/>
      </w:pPr>
      <w:r>
        <w:t>- копией извещения о получении электронного документа (л.д.15);</w:t>
      </w:r>
    </w:p>
    <w:p w:rsidR="00A77B3E" w:rsidP="00A978E1">
      <w:pPr>
        <w:ind w:firstLine="720"/>
        <w:jc w:val="both"/>
      </w:pPr>
      <w:r>
        <w:t>- копией приказа (распоряжения) №78-лс о переводе Кириченко Е.А. с ДАТА на должность глав</w:t>
      </w:r>
      <w:r>
        <w:t>ного бухгалтера НАИМЕНОВАНИЕ ОРГАНИЗАЦИИ (л.д.15);</w:t>
      </w:r>
    </w:p>
    <w:p w:rsidR="00A77B3E" w:rsidP="00A978E1">
      <w:pPr>
        <w:ind w:firstLine="720"/>
        <w:jc w:val="both"/>
      </w:pPr>
      <w:r>
        <w:t>- копией должностной инструкции главного бухгалтера НАИМЕНОВАНИЕ ОРГАНИЗАЦИИ (л.д.17-18).</w:t>
      </w:r>
    </w:p>
    <w:p w:rsidR="00A77B3E" w:rsidP="00A978E1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A978E1">
      <w:pPr>
        <w:ind w:firstLine="720"/>
        <w:jc w:val="both"/>
      </w:pPr>
      <w:r>
        <w:t xml:space="preserve">Совокупность </w:t>
      </w:r>
      <w:r>
        <w:t>представленных доказательств, соответствующих требованиям относимости, допустимости и достаточности, подтверждает наличие вины Кириченко Е.А. в совершении правонарушения.</w:t>
      </w:r>
    </w:p>
    <w:p w:rsidR="00A77B3E" w:rsidP="00A978E1">
      <w:pPr>
        <w:ind w:firstLine="720"/>
        <w:jc w:val="both"/>
      </w:pPr>
      <w:r>
        <w:t>За совершенное Кириченко Е.А. административное правонарушение предусмотрена ответстве</w:t>
      </w:r>
      <w:r>
        <w:t>нность по ч.1 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</w:t>
      </w:r>
      <w:r>
        <w:t>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</w:t>
      </w:r>
      <w:r>
        <w:t>мере от ста до трехсот рублей; на должностных лиц - от трехсот до пятисот рублей.</w:t>
      </w:r>
    </w:p>
    <w:p w:rsidR="00A77B3E" w:rsidP="00A978E1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Кириченко Е.А., а также исключающих производство по делу, судом не установлено. </w:t>
      </w:r>
    </w:p>
    <w:p w:rsidR="00A77B3E" w:rsidP="00A978E1">
      <w:pPr>
        <w:ind w:firstLine="720"/>
        <w:jc w:val="both"/>
      </w:pPr>
      <w:r>
        <w:t>С учетом изложенного,</w:t>
      </w:r>
      <w:r>
        <w:t xml:space="preserve"> суд считает возможным назначить Кириченко Е.А. наказание в пределах санкции статьи, в виде административного штрафа.</w:t>
      </w:r>
    </w:p>
    <w:p w:rsidR="00A77B3E" w:rsidP="00A978E1">
      <w:pPr>
        <w:ind w:firstLine="720"/>
        <w:jc w:val="both"/>
      </w:pPr>
      <w:r>
        <w:t>Руководствуясь ст. ст. 29.10, 29.11 КоАП РФ, мировой судья,</w:t>
      </w:r>
    </w:p>
    <w:p w:rsidR="00A77B3E" w:rsidP="00A978E1">
      <w:pPr>
        <w:jc w:val="both"/>
      </w:pPr>
      <w:r>
        <w:t xml:space="preserve">                    </w:t>
      </w:r>
    </w:p>
    <w:p w:rsidR="00A77B3E" w:rsidP="00A978E1">
      <w:pPr>
        <w:jc w:val="both"/>
      </w:pPr>
      <w:r>
        <w:t xml:space="preserve">                                                         </w:t>
      </w:r>
      <w:r>
        <w:t xml:space="preserve">       ПОСТАНОВИЛ:</w:t>
      </w:r>
    </w:p>
    <w:p w:rsidR="00A77B3E" w:rsidP="00A978E1">
      <w:pPr>
        <w:jc w:val="both"/>
      </w:pPr>
    </w:p>
    <w:p w:rsidR="00A77B3E" w:rsidP="00A978E1">
      <w:pPr>
        <w:ind w:firstLine="720"/>
        <w:jc w:val="both"/>
      </w:pPr>
      <w:r>
        <w:t>Признать должностное лицо - главного бухгалтера НАИМЕНОВАНИЕ ОРГАНИЗАЦИИ – Кириченко Елену Александровну, ПАСПОРТНЫЕ ДАННЫЕ, виновной в совершении административного правонарушения, предусмотренного ч.1 ст.15.6 КоАП РФ и подвергнуть адми</w:t>
      </w:r>
      <w:r>
        <w:t>нистративному наказанию в виде административного штрафа в доход государства в размере 300 (триста) рублей.</w:t>
      </w:r>
    </w:p>
    <w:p w:rsidR="00A77B3E" w:rsidP="00A978E1">
      <w:pPr>
        <w:ind w:firstLine="720"/>
        <w:jc w:val="both"/>
      </w:pPr>
      <w:r>
        <w:t xml:space="preserve">Реквизиты для уплаты штрафа: Межрайонная ИФНС №6 по Республике Крым, КБК 18211603030016000140, ОКТМО 35712000, получатель УФК по Республике Крым для </w:t>
      </w:r>
      <w:r>
        <w:t xml:space="preserve">МИФНС России №6, ИНН 9110000024, КПП 911001001, р/с 40101810335100010001, </w:t>
      </w:r>
      <w:r>
        <w:t>наименование банка: отделение по Республике Крым ЦБРФ открытый УФК по РК, БИК 043510001, постановление №5-92-481/2017.</w:t>
      </w:r>
    </w:p>
    <w:p w:rsidR="00A77B3E" w:rsidP="00A978E1">
      <w:pPr>
        <w:ind w:firstLine="720"/>
        <w:jc w:val="both"/>
      </w:pPr>
      <w:r>
        <w:t>Разъяснить, что в соответствии со ст. 32.2 КоАП РФ администрати</w:t>
      </w:r>
      <w: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>
        <w:t>, предусмотренных статьей 31.5 настоящего Кодекса.</w:t>
      </w:r>
    </w:p>
    <w:p w:rsidR="00A77B3E" w:rsidP="00A978E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</w:t>
      </w:r>
      <w:r>
        <w:t>пии постановления.</w:t>
      </w:r>
    </w:p>
    <w:p w:rsidR="00A77B3E" w:rsidP="00A978E1">
      <w:pPr>
        <w:jc w:val="both"/>
      </w:pPr>
    </w:p>
    <w:p w:rsidR="00A77B3E" w:rsidP="00A978E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A978E1">
      <w:pPr>
        <w:jc w:val="both"/>
      </w:pPr>
    </w:p>
    <w:sectPr w:rsidSect="00A978E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E1"/>
    <w:rsid w:val="00A77B3E"/>
    <w:rsid w:val="00A978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A6FC21E-3B24-4533-9B5B-98408D05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