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5638">
      <w:pPr>
        <w:jc w:val="right"/>
      </w:pPr>
      <w:r>
        <w:t xml:space="preserve">                                                                Дело №5-92-483/2021</w:t>
      </w:r>
    </w:p>
    <w:p w:rsidR="00A77B3E" w:rsidP="00415638">
      <w:pPr>
        <w:jc w:val="right"/>
      </w:pPr>
      <w:r>
        <w:t xml:space="preserve">               УИД: 91МS0092-01-2021-001400-57</w:t>
      </w:r>
    </w:p>
    <w:p w:rsidR="00A77B3E" w:rsidP="00415638">
      <w:pPr>
        <w:jc w:val="both"/>
      </w:pPr>
    </w:p>
    <w:p w:rsidR="00A77B3E" w:rsidP="00415638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415638" w:rsidP="00415638">
      <w:pPr>
        <w:jc w:val="both"/>
      </w:pPr>
    </w:p>
    <w:p w:rsidR="00A77B3E" w:rsidP="00415638">
      <w:pPr>
        <w:jc w:val="both"/>
      </w:pPr>
      <w:r>
        <w:t xml:space="preserve">16 ноября 2021 года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15638" w:rsidP="00415638">
      <w:pPr>
        <w:jc w:val="both"/>
      </w:pPr>
    </w:p>
    <w:p w:rsidR="00A77B3E" w:rsidP="0041563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правонарушении, предусмотренном ст.6.1.1 КоАП РФ в отношении Малаховой  Светланы Ивановны, ПАСПОРТНЫЕ ДАННЫЕ, гражданки Российской Федерации, зарегистрированной и проживающей по адресу:</w:t>
      </w:r>
      <w:r>
        <w:t xml:space="preserve"> АДРЕС,</w:t>
      </w:r>
    </w:p>
    <w:p w:rsidR="00415638" w:rsidP="00415638">
      <w:pPr>
        <w:ind w:firstLine="720"/>
        <w:jc w:val="both"/>
      </w:pPr>
    </w:p>
    <w:p w:rsidR="00A77B3E" w:rsidP="00415638">
      <w:pPr>
        <w:jc w:val="both"/>
      </w:pPr>
      <w:r>
        <w:t xml:space="preserve">     </w:t>
      </w:r>
      <w:r>
        <w:t xml:space="preserve">                                                </w:t>
      </w:r>
      <w:r>
        <w:t>У С Т А Н О В И Л:</w:t>
      </w:r>
    </w:p>
    <w:p w:rsidR="00415638" w:rsidP="00415638">
      <w:pPr>
        <w:jc w:val="both"/>
      </w:pPr>
    </w:p>
    <w:p w:rsidR="00A77B3E" w:rsidP="00415638">
      <w:pPr>
        <w:ind w:firstLine="720"/>
        <w:jc w:val="both"/>
      </w:pPr>
      <w:r>
        <w:t>Малахова С.И. совершила нанесение побоев,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</w:t>
      </w:r>
      <w:r>
        <w:t>азуемого деяния, при следующих обстоятельствах:</w:t>
      </w:r>
    </w:p>
    <w:p w:rsidR="00A77B3E" w:rsidP="00415638">
      <w:pPr>
        <w:ind w:firstLine="720"/>
        <w:jc w:val="both"/>
      </w:pPr>
      <w:r>
        <w:t>ДАТА в ВРЕМЯ</w:t>
      </w:r>
      <w:r>
        <w:t xml:space="preserve"> часов, ФИО, находясь по адресу: АДРЕС, время конфликта с ФИО хватала и дергала ее за волосы, чем причинила последней телесные повреждения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</w:t>
      </w:r>
      <w:r>
        <w:t>ениваются как повреждения, не причинившие вред здоровью человека, т.е. своими действиями совершила административное правонарушение, ответственность за которое предусмотрена ст.6.1.1 КоАП РФ.</w:t>
      </w:r>
    </w:p>
    <w:p w:rsidR="00A77B3E" w:rsidP="00415638">
      <w:pPr>
        <w:ind w:firstLine="720"/>
        <w:jc w:val="both"/>
      </w:pPr>
      <w:r>
        <w:t>В судебном заседании лицо, в отношении которого ведется производс</w:t>
      </w:r>
      <w:r>
        <w:t>тво по делу об административном правонарушении – Малахова С.И. вину признала, пояснила, что конфликт возник в связи с тем, что между Ф</w:t>
      </w:r>
      <w:r>
        <w:t>ИО и ее</w:t>
      </w:r>
      <w:r>
        <w:t xml:space="preserve"> сыном, который состоит в браке, возникли близкие отношения, что привело к тому, что сын ушел из своей семьи. Факт </w:t>
      </w:r>
      <w:r>
        <w:t>нанесения ДАТА телесных повреждений ФИО не отрицала.</w:t>
      </w:r>
    </w:p>
    <w:p w:rsidR="00A77B3E" w:rsidP="00415638">
      <w:pPr>
        <w:ind w:firstLine="720"/>
        <w:jc w:val="both"/>
      </w:pPr>
      <w:r>
        <w:t xml:space="preserve">Потерпевшая ФИО в судебном заседании подтвердила факт нанесения ей Малаховой С.И. телесных повреждений. </w:t>
      </w:r>
    </w:p>
    <w:p w:rsidR="00A77B3E" w:rsidP="00415638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</w:t>
      </w:r>
      <w:r>
        <w:t>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415638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</w:t>
      </w:r>
      <w:r>
        <w:t>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</w:t>
      </w:r>
      <w:r>
        <w:t xml:space="preserve">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415638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</w:t>
      </w:r>
      <w:r>
        <w:t>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</w:t>
      </w:r>
      <w:r>
        <w:t>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415638">
      <w:pPr>
        <w:ind w:firstLine="720"/>
        <w:jc w:val="both"/>
      </w:pPr>
      <w:r>
        <w:t>Побои - это действия, характеризующиеся мн</w:t>
      </w:r>
      <w:r>
        <w:t>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</w:t>
      </w:r>
      <w:r>
        <w:t xml:space="preserve">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415638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</w:t>
      </w:r>
      <w:r>
        <w:t>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415638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</w:t>
      </w:r>
      <w:r>
        <w:t xml:space="preserve"> в виде физической боли.</w:t>
      </w:r>
    </w:p>
    <w:p w:rsidR="00A77B3E" w:rsidP="00415638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t>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</w:t>
      </w:r>
      <w:r>
        <w:t>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15638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</w:t>
      </w:r>
      <w:r>
        <w:t xml:space="preserve">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15638">
      <w:pPr>
        <w:ind w:firstLine="720"/>
        <w:jc w:val="both"/>
      </w:pPr>
      <w:r>
        <w:t>Вина Малаховой С.И. подтвер</w:t>
      </w:r>
      <w:r>
        <w:t xml:space="preserve">ждается представленными по делу доказательствами, а именно: </w:t>
      </w:r>
    </w:p>
    <w:p w:rsidR="00A77B3E" w:rsidP="00415638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15638">
      <w:pPr>
        <w:ind w:firstLine="720"/>
        <w:jc w:val="both"/>
      </w:pPr>
      <w:r>
        <w:t xml:space="preserve">- копией письменного заявления ФИО </w:t>
      </w:r>
      <w:r>
        <w:t>от</w:t>
      </w:r>
      <w:r>
        <w:t xml:space="preserve"> ДАТА (л.д.2);</w:t>
      </w:r>
    </w:p>
    <w:p w:rsidR="00A77B3E" w:rsidP="00415638">
      <w:pPr>
        <w:ind w:firstLine="720"/>
        <w:jc w:val="both"/>
      </w:pPr>
      <w:r>
        <w:t>- копией письменно</w:t>
      </w:r>
      <w:r>
        <w:t xml:space="preserve">го объяснения потерпевшей ФИО </w:t>
      </w:r>
      <w:r>
        <w:t>от</w:t>
      </w:r>
      <w:r>
        <w:t xml:space="preserve"> ДАТА (л.д.3-5);</w:t>
      </w:r>
    </w:p>
    <w:p w:rsidR="00A77B3E" w:rsidP="00415638">
      <w:pPr>
        <w:ind w:firstLine="720"/>
        <w:jc w:val="both"/>
      </w:pPr>
      <w:r>
        <w:t>- копией заключения эксперта № НОМЕР</w:t>
      </w:r>
      <w:r>
        <w:t xml:space="preserve"> от ДАТА, согласно которому у ФИО обнаружены повреждения – точечные внутрикожные кровоизлияния на волосистой части головы; повреждения образовались от травматического воздей</w:t>
      </w:r>
      <w:r>
        <w:t>ствия тупых предметов, возможно в результате эпиляции волос (вырывания), могли возникнуть в срок, указанный в постановлении – ДАТА;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</w:t>
      </w:r>
      <w:r>
        <w:t>способности, расценивается как повреждения, не причинившие вред здоровью человека (л.д.7-8);</w:t>
      </w:r>
    </w:p>
    <w:p w:rsidR="00A77B3E" w:rsidP="00415638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(л.д.9-10);</w:t>
      </w:r>
    </w:p>
    <w:p w:rsidR="00A77B3E" w:rsidP="00415638">
      <w:pPr>
        <w:ind w:firstLine="720"/>
        <w:jc w:val="both"/>
      </w:pPr>
      <w:r>
        <w:t xml:space="preserve">- копией письменного объяснением свидетеля ФИО </w:t>
      </w:r>
      <w:r>
        <w:t>от</w:t>
      </w:r>
      <w:r>
        <w:t xml:space="preserve"> ДАТА (л.д.11);</w:t>
      </w:r>
    </w:p>
    <w:p w:rsidR="00A77B3E" w:rsidP="00415638">
      <w:pPr>
        <w:jc w:val="both"/>
      </w:pPr>
      <w:r>
        <w:tab/>
        <w:t>- письменным объяснением лица, в отнош</w:t>
      </w:r>
      <w:r>
        <w:t>ении которого ведется производство по делу об административном правонарушении, - Малаховой С.И. от ДАТА (л.д.12).</w:t>
      </w:r>
    </w:p>
    <w:p w:rsidR="00A77B3E" w:rsidP="0041563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</w:t>
      </w:r>
      <w:r>
        <w:t>ответствии с требованиями КоАП РФ и не вызывают сомнений в их объективности.</w:t>
      </w:r>
    </w:p>
    <w:p w:rsidR="00A77B3E" w:rsidP="00415638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</w:t>
      </w:r>
      <w:r>
        <w:t>ативном правонарушении, прихожу к выводу о том, что вина Малаховой С.И. в совершении административного правонарушения нашла свое подтверждение в ходе судебного заседания.</w:t>
      </w:r>
    </w:p>
    <w:p w:rsidR="00A77B3E" w:rsidP="00415638">
      <w:pPr>
        <w:ind w:firstLine="720"/>
        <w:jc w:val="both"/>
      </w:pPr>
      <w:r>
        <w:t xml:space="preserve">Действия Малаховой С.И. мировой судья квалифицирует по ст. 6.1.1 Кодекса Российской </w:t>
      </w:r>
      <w:r>
        <w:t xml:space="preserve">Федерации об административных правонарушениях, как нанесение побоев или совершение иных насильственных действий, причинивших физическую боль, но не </w:t>
      </w:r>
      <w:r>
        <w:t xml:space="preserve">повлекших последствий, указанных в статье 115 Уголовного кодекса Российской Федерации, если эти действия не </w:t>
      </w:r>
      <w:r>
        <w:t>содержат уголовно наказуемого деяния.</w:t>
      </w:r>
    </w:p>
    <w:p w:rsidR="00A77B3E" w:rsidP="00415638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</w:t>
      </w:r>
      <w:r>
        <w:t xml:space="preserve"> не установлено.</w:t>
      </w:r>
    </w:p>
    <w:p w:rsidR="00A77B3E" w:rsidP="0041563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415638">
      <w:pPr>
        <w:ind w:firstLine="720"/>
        <w:jc w:val="both"/>
      </w:pPr>
      <w:r>
        <w:t>Обстоятельств, исключающих производство по делу об административном правона</w:t>
      </w:r>
      <w:r>
        <w:t xml:space="preserve">рушении, предусмотренных ст. 24.5 КоАП РФ, судом не установлено. </w:t>
      </w:r>
    </w:p>
    <w:p w:rsidR="00A77B3E" w:rsidP="00415638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</w:t>
      </w:r>
      <w:r>
        <w:t>о административное правонарушение.</w:t>
      </w:r>
    </w:p>
    <w:p w:rsidR="00A77B3E" w:rsidP="00415638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Малаховой С.И. не усматривает. </w:t>
      </w:r>
    </w:p>
    <w:p w:rsidR="00A77B3E" w:rsidP="00415638">
      <w:pPr>
        <w:ind w:firstLine="720"/>
        <w:jc w:val="both"/>
      </w:pPr>
      <w:r>
        <w:t>При назначении наказани</w:t>
      </w:r>
      <w:r>
        <w:t>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</w:t>
      </w:r>
      <w:r>
        <w:t>ные о личности лица, в отношении которого ведется производство по настоящему делу.</w:t>
      </w:r>
    </w:p>
    <w:p w:rsidR="00A77B3E" w:rsidP="00415638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Малаховой С.И. административное нак</w:t>
      </w:r>
      <w:r>
        <w:t>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правонарушений.</w:t>
      </w:r>
    </w:p>
    <w:p w:rsidR="00A77B3E" w:rsidP="00415638">
      <w:pPr>
        <w:ind w:firstLine="720"/>
        <w:jc w:val="both"/>
      </w:pPr>
      <w:r>
        <w:t>На основании ст.6.1.1 Кодекса Российской Федерации об административных правонару</w:t>
      </w:r>
      <w:r>
        <w:t>шениях, и руководствуясь ст.ст.23.1, 29.9-29.11 КРФ об АП, мировой судья,</w:t>
      </w:r>
    </w:p>
    <w:p w:rsidR="00415638" w:rsidP="00415638">
      <w:pPr>
        <w:ind w:firstLine="720"/>
        <w:jc w:val="both"/>
      </w:pPr>
    </w:p>
    <w:p w:rsidR="00A77B3E" w:rsidP="00415638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415638">
      <w:pPr>
        <w:jc w:val="both"/>
      </w:pPr>
    </w:p>
    <w:p w:rsidR="00A77B3E" w:rsidP="00415638">
      <w:pPr>
        <w:ind w:firstLine="720"/>
        <w:jc w:val="both"/>
      </w:pPr>
      <w:r>
        <w:t>Малахову  Светлану Ивановну, ПАСПОРТНЫЕ ДАННЫЕ, гражданку Российской Федерации, признать виновной в совершении администрати</w:t>
      </w:r>
      <w:r>
        <w:t>вного правонарушения, предусмотренного ст.6.1.1 КоАП РФ и назначить  административное наказание в виде административного штрафа в размере 5000 (пять тысяч) рублей.</w:t>
      </w:r>
    </w:p>
    <w:p w:rsidR="00A77B3E" w:rsidP="0041563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</w:t>
      </w:r>
      <w:r>
        <w:t>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</w:t>
      </w:r>
      <w:r>
        <w:t>52203230 в УФК по  Республике Крым; Код Сводного реестра 35220323; КБК 828 1 16 01063 01 0101 140; ОКТМО 35656000; постановление №5-92-483/2021.</w:t>
      </w:r>
    </w:p>
    <w:p w:rsidR="00A77B3E" w:rsidP="00415638">
      <w:pPr>
        <w:ind w:firstLine="720"/>
        <w:jc w:val="both"/>
      </w:pPr>
      <w:r>
        <w:t>Разъяснить Малаховой С.И., что в соответствии со ст. 32.2 КоАП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415638">
      <w:pPr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15638">
      <w:pPr>
        <w:ind w:firstLine="720"/>
        <w:jc w:val="both"/>
      </w:pPr>
      <w:r>
        <w:t>Неуплата административного штрафа в срок, предусмотренный настоящим Кодекс</w:t>
      </w:r>
      <w:r>
        <w:t xml:space="preserve">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</w:t>
      </w:r>
      <w:r>
        <w:t>(ч.1 ст.20.25 КоАП РФ).</w:t>
      </w:r>
    </w:p>
    <w:p w:rsidR="00A77B3E" w:rsidP="0041563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15638">
      <w:pPr>
        <w:jc w:val="both"/>
      </w:pPr>
    </w:p>
    <w:p w:rsidR="00A77B3E" w:rsidP="00415638">
      <w:pPr>
        <w:ind w:firstLine="720"/>
        <w:jc w:val="both"/>
      </w:pPr>
      <w:r>
        <w:t>Мировой</w:t>
      </w:r>
      <w:r>
        <w:t xml:space="preserve">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415638" w:rsidP="00415638">
      <w:pPr>
        <w:ind w:firstLine="720"/>
        <w:jc w:val="both"/>
      </w:pPr>
    </w:p>
    <w:p w:rsidR="00415638" w:rsidRPr="006D51A8" w:rsidP="00415638">
      <w:pPr>
        <w:ind w:firstLine="720"/>
        <w:jc w:val="both"/>
      </w:pPr>
      <w:r w:rsidRPr="006D51A8">
        <w:t>«СОГЛАСОВАНО»</w:t>
      </w:r>
    </w:p>
    <w:p w:rsidR="00415638" w:rsidRPr="006D51A8" w:rsidP="00415638">
      <w:pPr>
        <w:ind w:firstLine="720"/>
        <w:jc w:val="both"/>
      </w:pPr>
    </w:p>
    <w:p w:rsidR="00415638" w:rsidRPr="006D51A8" w:rsidP="00415638">
      <w:pPr>
        <w:ind w:firstLine="720"/>
        <w:jc w:val="both"/>
      </w:pPr>
      <w:r w:rsidRPr="006D51A8">
        <w:t>Мировой судья</w:t>
      </w:r>
    </w:p>
    <w:p w:rsidR="00415638" w:rsidRPr="006D51A8" w:rsidP="00415638">
      <w:pPr>
        <w:ind w:firstLine="720"/>
        <w:jc w:val="both"/>
      </w:pPr>
      <w:r w:rsidRPr="006D51A8">
        <w:t>судебного участка №92</w:t>
      </w:r>
    </w:p>
    <w:p w:rsidR="00415638" w:rsidRPr="006D51A8" w:rsidP="004156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15638">
      <w:pPr>
        <w:jc w:val="both"/>
      </w:pPr>
    </w:p>
    <w:sectPr w:rsidSect="004156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38"/>
    <w:rsid w:val="0041563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