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77B3E"/>
    <w:p w:rsidR="00A77B3E" w:rsidP="00E47B3C">
      <w:pPr>
        <w:jc w:val="right"/>
      </w:pPr>
      <w:r>
        <w:t>Дело №5-92-484/2021</w:t>
      </w:r>
    </w:p>
    <w:p w:rsidR="00A77B3E" w:rsidP="00E47B3C">
      <w:pPr>
        <w:jc w:val="right"/>
      </w:pPr>
      <w:r>
        <w:t>УИД: 91МS0092-01-2021-001401-54</w:t>
      </w:r>
    </w:p>
    <w:p w:rsidR="00A77B3E" w:rsidP="00E47B3C">
      <w:pPr>
        <w:jc w:val="both"/>
      </w:pPr>
    </w:p>
    <w:p w:rsidR="00A77B3E" w:rsidP="00E47B3C">
      <w:pPr>
        <w:jc w:val="both"/>
      </w:pPr>
      <w:r>
        <w:t xml:space="preserve">                                                  </w:t>
      </w:r>
      <w:r>
        <w:t>П</w:t>
      </w:r>
      <w:r>
        <w:t xml:space="preserve"> О С Т А Н О В Л Е Н И Е</w:t>
      </w:r>
    </w:p>
    <w:p w:rsidR="00A77B3E" w:rsidP="00E47B3C">
      <w:pPr>
        <w:jc w:val="both"/>
      </w:pPr>
    </w:p>
    <w:p w:rsidR="00A77B3E" w:rsidP="00E47B3C">
      <w:pPr>
        <w:jc w:val="both"/>
      </w:pPr>
      <w:r>
        <w:t xml:space="preserve">29 ноября 2021 года                                                              </w:t>
      </w:r>
      <w:r>
        <w:t>пгт</w:t>
      </w:r>
      <w:r>
        <w:t>. Черноморское, Республика Крым</w:t>
      </w:r>
    </w:p>
    <w:p w:rsidR="00A77B3E" w:rsidP="00E47B3C">
      <w:pPr>
        <w:jc w:val="both"/>
      </w:pPr>
    </w:p>
    <w:p w:rsidR="00A77B3E" w:rsidP="00E47B3C">
      <w:pPr>
        <w:ind w:firstLine="720"/>
        <w:jc w:val="both"/>
      </w:pPr>
      <w:r>
        <w:t xml:space="preserve">Мировой судья судебного </w:t>
      </w:r>
      <w:r>
        <w:t xml:space="preserve">участка №92 Черноморского судебного района Республики Крым </w:t>
      </w:r>
      <w:r>
        <w:t>Байбарза</w:t>
      </w:r>
      <w:r>
        <w:t xml:space="preserve"> О.В., с соблюдением требований, предусмотренных ст.51 Конституции РФ, </w:t>
      </w:r>
      <w:r>
        <w:t>ст.ст</w:t>
      </w:r>
      <w:r>
        <w:t>. 24.2, 24.3, 24.4, 25.1, 29.7 КоАП РФ, рассмотрев в открытом судебном заседании дело об административном правона</w:t>
      </w:r>
      <w:r>
        <w:t>рушении в отношении юридического лица - Хуторское казачье общество «</w:t>
      </w:r>
      <w:r>
        <w:t>Тарханкут</w:t>
      </w:r>
      <w:r>
        <w:t>», ОГРН 1179102018699, адрес юридического лица:</w:t>
      </w:r>
      <w:r>
        <w:t xml:space="preserve"> Республика Крым, Черноморский район, с. </w:t>
      </w:r>
      <w:r>
        <w:t>Кузнецкое</w:t>
      </w:r>
      <w:r>
        <w:t>, ул. Ленина, д.16,</w:t>
      </w:r>
    </w:p>
    <w:p w:rsidR="00A77B3E" w:rsidP="00E47B3C">
      <w:pPr>
        <w:ind w:firstLine="720"/>
        <w:jc w:val="both"/>
      </w:pPr>
      <w:r>
        <w:t>о совершении административного правонарушения, предусмотренног</w:t>
      </w:r>
      <w:r>
        <w:t>о ч.1 ст.19.5КоАП РФ,</w:t>
      </w:r>
    </w:p>
    <w:p w:rsidR="00A77B3E" w:rsidP="00E47B3C">
      <w:pPr>
        <w:jc w:val="both"/>
      </w:pPr>
      <w:r>
        <w:t xml:space="preserve">                                                      </w:t>
      </w:r>
      <w:r>
        <w:t>У С Т А Н О В И Л:</w:t>
      </w:r>
    </w:p>
    <w:p w:rsidR="00A77B3E" w:rsidP="00E47B3C">
      <w:pPr>
        <w:jc w:val="both"/>
      </w:pPr>
    </w:p>
    <w:p w:rsidR="00A77B3E" w:rsidP="00E47B3C">
      <w:pPr>
        <w:ind w:firstLine="720"/>
        <w:jc w:val="both"/>
      </w:pPr>
      <w:r>
        <w:t>ДАТА юридическое лицо – Хуторское казачье общество «</w:t>
      </w:r>
      <w:r>
        <w:t>Тарханкут</w:t>
      </w:r>
      <w:r>
        <w:t>» (адрес юридического лица:</w:t>
      </w:r>
      <w:r>
        <w:t xml:space="preserve"> </w:t>
      </w:r>
      <w:r>
        <w:t>Республика Крым, Черноморский район, с. Кузнецкое, ул. Ленина, д.16), не выполнило</w:t>
      </w:r>
      <w:r>
        <w:t xml:space="preserve"> вынесенное и направленное Управлением министерства юстиции Российской Федерации по Республике Крым в адрес ХКО «</w:t>
      </w:r>
      <w:r>
        <w:t>Тарханкут</w:t>
      </w:r>
      <w:r>
        <w:t>» письменное предупреждение (исх. от ДАТА № НОМЕР</w:t>
      </w:r>
      <w:r>
        <w:t>) с указанием конкретных оснований вынесения предупреждения и срока устранения у</w:t>
      </w:r>
      <w:r>
        <w:t>казанных нарушений до ДАТА.</w:t>
      </w:r>
    </w:p>
    <w:p w:rsidR="00A77B3E" w:rsidP="00E47B3C">
      <w:pPr>
        <w:jc w:val="both"/>
      </w:pPr>
      <w:r>
        <w:tab/>
        <w:t>В судебном заседании законный представитель юридического лица – Хуторское казачье общество «</w:t>
      </w:r>
      <w:r>
        <w:t>Тарханкут</w:t>
      </w:r>
      <w:r>
        <w:t xml:space="preserve">», в лице атамана </w:t>
      </w:r>
      <w:r>
        <w:t>фио</w:t>
      </w:r>
      <w:r>
        <w:t>, вину в совершенном административном правонарушении признал в полном объеме.</w:t>
      </w:r>
    </w:p>
    <w:p w:rsidR="00A77B3E" w:rsidP="00E47B3C">
      <w:pPr>
        <w:ind w:firstLine="720"/>
        <w:jc w:val="both"/>
      </w:pPr>
      <w:r>
        <w:t>Мировой судья, заслушав зако</w:t>
      </w:r>
      <w:r>
        <w:t>нного представителя юридического лица, исследовав материалы дела, приходит к мнению о правомерности вменения в действия юридического лица Хуторское казачье общество «</w:t>
      </w:r>
      <w:r>
        <w:t>Тарханкут</w:t>
      </w:r>
      <w:r>
        <w:t>» состава административного правонарушения, предусмотренного ч.1 ст. 19.5 КоАП РФ</w:t>
      </w:r>
      <w:r>
        <w:t>, т.е. невыполнение в установленный срок законного предписания (постановления, представления, решения) органа (должностного лица), осуществляющего государственный надзор (контроль), муниципальный контроль, об устранении нарушений законодательства, по следу</w:t>
      </w:r>
      <w:r>
        <w:t>ющим</w:t>
      </w:r>
      <w:r>
        <w:t xml:space="preserve"> основаниям.</w:t>
      </w:r>
    </w:p>
    <w:p w:rsidR="00A77B3E" w:rsidP="00E47B3C">
      <w:pPr>
        <w:ind w:firstLine="720"/>
        <w:jc w:val="both"/>
      </w:pPr>
      <w:r>
        <w:t>В силу п.1 ст.2.1 Кодекса РФ об административных правонарушениях, административным правонарушением признается противоправное, виновное действие (бездействие) физического или юридического лица, за которое Кодексом РФ об АП или законами субъ</w:t>
      </w:r>
      <w:r>
        <w:t>ектов РФ об административных правонарушениях установлена административная ответственность.</w:t>
      </w:r>
    </w:p>
    <w:p w:rsidR="00A77B3E" w:rsidP="00E47B3C">
      <w:pPr>
        <w:jc w:val="both"/>
      </w:pPr>
      <w:r>
        <w:tab/>
        <w:t xml:space="preserve">В соответствии с частью 2 статьи 15 Конституции Российской Федерации органы государственной власти, органы местного самоуправления, должностные лица, граждане и их </w:t>
      </w:r>
      <w:r>
        <w:t>объединения обязаны соблюдать Конституцию Российской Федерации и законы.</w:t>
      </w:r>
    </w:p>
    <w:p w:rsidR="00A77B3E" w:rsidP="00E47B3C">
      <w:pPr>
        <w:ind w:firstLine="720"/>
        <w:jc w:val="both"/>
      </w:pPr>
      <w:r>
        <w:t>Согласно п. 3 ст. 32 Федерального закона от 12.01.1996 года N 7-ФЗ "О некоммерческих организациях" некоммерческая организация обязана ежегодно предоставлять в уполномоченный орган док</w:t>
      </w:r>
      <w:r>
        <w:t xml:space="preserve">ументы, содержащие отчет о своей деятельности, о персональном составе руководящих органов, а также документы о расходовании денежных средств и об использовании иного имущества, в том числе полученных от международных и иностранных организаций, иностранных </w:t>
      </w:r>
      <w:r>
        <w:t>граждан и лиц без</w:t>
      </w:r>
      <w:r>
        <w:t xml:space="preserve"> гражданства.</w:t>
      </w:r>
    </w:p>
    <w:p w:rsidR="00A77B3E" w:rsidP="00E47B3C">
      <w:pPr>
        <w:jc w:val="both"/>
      </w:pPr>
      <w:r>
        <w:t xml:space="preserve"> </w:t>
      </w:r>
      <w:r>
        <w:tab/>
      </w:r>
      <w:r>
        <w:t>В соответствии с п. 3.1 ст. 32 вышеуказанного Федерального закона Российской Федерации от 12.01.1996 года N 7-ФЗ, некоммерческие организации, учредителями (участниками, членами) которых не являются иностранные граждане и (ил</w:t>
      </w:r>
      <w:r>
        <w:t xml:space="preserve">и) организации либо лица без гражданства, а также не имевшие в течение года поступлений имущества и денежных средств от иностранных источников, в случае, если поступления имущества и </w:t>
      </w:r>
      <w:r>
        <w:t>денежных средств таких некоммерческих организаций</w:t>
      </w:r>
      <w:r>
        <w:t xml:space="preserve"> в течение года составил</w:t>
      </w:r>
      <w:r>
        <w:t>и до трех миллионов рублей, представляют в уполномоченный орган или его территориальный орган заявление, подтверждающее их соответствие настоящему пункту, и информацию в произвольной форме о продолжении своей деятельности в сроки, которые определяются упол</w:t>
      </w:r>
      <w:r>
        <w:t>номоченным органом.</w:t>
      </w:r>
    </w:p>
    <w:p w:rsidR="00A77B3E" w:rsidP="00E47B3C">
      <w:pPr>
        <w:jc w:val="both"/>
      </w:pPr>
      <w:r>
        <w:t xml:space="preserve"> </w:t>
      </w:r>
      <w:r>
        <w:tab/>
      </w:r>
      <w:r>
        <w:t xml:space="preserve">Подпунктом 5 пункта 5 статьи 32 Федерального закона от 12 января 1996 года N 7-ФЗ "О некоммерческих организациях" предусмотрено право Министерства юстиции Российской Федерации и его территориальных органов в случае выявления нарушения </w:t>
      </w:r>
      <w:r>
        <w:t>некоммерческой организацией законодательства Российской Федерации вынести письменное предупреждение с указанием допущенного нарушения и срока его устранения, составляющего не менее месяца.</w:t>
      </w:r>
      <w:r>
        <w:t xml:space="preserve"> Данное полномочие сформулировано как самостоятельное, реализация ко</w:t>
      </w:r>
      <w:r>
        <w:t>торого может быть не связана с реализацией других контрольных полномочий.</w:t>
      </w:r>
    </w:p>
    <w:p w:rsidR="00A77B3E" w:rsidP="00E47B3C">
      <w:pPr>
        <w:ind w:firstLine="720"/>
        <w:jc w:val="both"/>
      </w:pPr>
      <w:r>
        <w:t>За невыполнение в установленный срок предупреждения предусмотрена возможность привлечения к административной ответственности по части 1 статьи 19.5 Кодекса Российской Федерации об ад</w:t>
      </w:r>
      <w:r>
        <w:t>министративных правонарушениях.</w:t>
      </w:r>
    </w:p>
    <w:p w:rsidR="00A77B3E" w:rsidP="00E47B3C">
      <w:pPr>
        <w:ind w:firstLine="720"/>
        <w:jc w:val="both"/>
      </w:pPr>
      <w:r>
        <w:t>Как следует из материалов дела, юридическое лицо Хуторское казачье общество «</w:t>
      </w:r>
      <w:r>
        <w:t>Тарханкут</w:t>
      </w:r>
      <w:r>
        <w:t xml:space="preserve">»  зарегистрировано ДАТА, о чем внесены соответствующие сведения в Единый государственный реестр юридических лиц ОГРН 1179102018699. </w:t>
      </w:r>
    </w:p>
    <w:p w:rsidR="00A77B3E" w:rsidP="00E47B3C">
      <w:pPr>
        <w:ind w:firstLine="720"/>
        <w:jc w:val="both"/>
      </w:pPr>
      <w:r>
        <w:t xml:space="preserve">Как </w:t>
      </w:r>
      <w:r>
        <w:t>следует из материалов дела, в ходе осуществления контрольных функций за деятельностью организации регистрирующим органом было установлено, что Хуторское казачье общество «</w:t>
      </w:r>
      <w:r>
        <w:t>Тарханкут</w:t>
      </w:r>
      <w:r>
        <w:t>», в нарушение требований Приказа Министерства юстиции РФ от ДАТА №50 «О вне</w:t>
      </w:r>
      <w:r>
        <w:t>сении изменений в приказ Министерства юстиции РФ от 26.06.2020 г. №122 «Об установлении сроков представления некоммерческими организациями отчетности», не представило в установленный срок в Минюст России (его</w:t>
      </w:r>
      <w:r>
        <w:t xml:space="preserve"> территориальный орган) документы содержащие отч</w:t>
      </w:r>
      <w:r>
        <w:t>ет о ее деятельности, сведения о персональном составе ее руководящих органов, а также документы, содержащие сведения о целях расходования денежных средств и использования иного имущества, в том числе полученных от иностранных государств, их государственных</w:t>
      </w:r>
      <w:r>
        <w:t xml:space="preserve"> органов, международных и иностранных организаций, иностранных граждан, лиц без гражданства либо уполномоченных ими лиц и (или) от российских юридических лиц, получающих денежные средства и иное имущество от указанных источников за 2020 год, срок представл</w:t>
      </w:r>
      <w:r>
        <w:t>ения которых не позднее ДАТА.</w:t>
      </w:r>
    </w:p>
    <w:p w:rsidR="00A77B3E" w:rsidP="00E47B3C">
      <w:pPr>
        <w:ind w:firstLine="720"/>
        <w:jc w:val="both"/>
      </w:pPr>
      <w:r>
        <w:t>Управлением Министерства юстиции Российской Федерации по Республике Крым в адрес Хуторское казачье общество «</w:t>
      </w:r>
      <w:r>
        <w:t>Тарханкут</w:t>
      </w:r>
      <w:r>
        <w:t>» было вынесено предупреждение (исх. от ДАТА № НОМЕР</w:t>
      </w:r>
      <w:r>
        <w:t>) с указанием конкретных оснований вынесения предуп</w:t>
      </w:r>
      <w:r>
        <w:t>реждения и срока устранения указанных нарушений до ДАТА, которое было направлено по адресу местонахождения юридического лица, указанному в едином государственном реестре юридических лиц (Республика Крым, Черноморский район, с. Кузнецкое, ул. Ленина, д.16).</w:t>
      </w:r>
    </w:p>
    <w:p w:rsidR="00A77B3E" w:rsidP="00E47B3C">
      <w:pPr>
        <w:jc w:val="both"/>
      </w:pPr>
      <w:r>
        <w:t>В установленный срок требования Управления Министерства юстиции Российской Федерации по Республике Крым выполнены не были, ходатайство о продлении сроков для устранения нарушений не поступало, документы, подтверждающие устранение ХКО «</w:t>
      </w:r>
      <w:r>
        <w:t>Тарханкут</w:t>
      </w:r>
      <w:r>
        <w:t>» допущенны</w:t>
      </w:r>
      <w:r>
        <w:t>х нарушений представлены не были.</w:t>
      </w:r>
    </w:p>
    <w:p w:rsidR="00A77B3E" w:rsidP="00E47B3C">
      <w:pPr>
        <w:ind w:firstLine="720"/>
        <w:jc w:val="both"/>
      </w:pPr>
      <w:r>
        <w:t>По данному факту специалистом-экспертом отдела по делам некоммерческих организаций Управления Министерства юстиции Российской Федерации по Республике Крым в отношении Хуторское казачье общество «</w:t>
      </w:r>
      <w:r>
        <w:t>Тарханкут</w:t>
      </w:r>
      <w:r>
        <w:t>»,  составлен прот</w:t>
      </w:r>
      <w:r>
        <w:t>окол об административном правонарушении, предусмотренном частью 1 статьи 19.5 КоАП РФ, из которого следует, что юридическое лицо в срок до ДАТА не выполнило предупреждение об устранении нарушений.</w:t>
      </w:r>
    </w:p>
    <w:p w:rsidR="00A77B3E" w:rsidP="00E47B3C">
      <w:pPr>
        <w:ind w:firstLine="720"/>
        <w:jc w:val="both"/>
      </w:pPr>
      <w:r>
        <w:t>Таким образом, в бездействии юридического лица Хуторское ка</w:t>
      </w:r>
      <w:r>
        <w:t>зачье общество «</w:t>
      </w:r>
      <w:r>
        <w:t>Тарханкут</w:t>
      </w:r>
      <w:r>
        <w:t>»,  имеется состав правонарушения, предусмотренного ч.1 ст.19.5 Кодекса Российской Федерации об административных правонарушениях.</w:t>
      </w:r>
    </w:p>
    <w:p w:rsidR="00A77B3E" w:rsidP="00E47B3C">
      <w:pPr>
        <w:ind w:firstLine="720"/>
        <w:jc w:val="both"/>
      </w:pPr>
      <w:r>
        <w:t>Факт совершения юридическим лицом Хуторское казачье общество «</w:t>
      </w:r>
      <w:r>
        <w:t>Тарханкут</w:t>
      </w:r>
      <w:r>
        <w:t>» административного правонаруш</w:t>
      </w:r>
      <w:r>
        <w:t>ения подтверждается:</w:t>
      </w:r>
    </w:p>
    <w:p w:rsidR="00A77B3E" w:rsidP="00E47B3C">
      <w:pPr>
        <w:ind w:firstLine="720"/>
        <w:jc w:val="both"/>
      </w:pPr>
      <w:r>
        <w:t>- протоколом об административном правонарушении №НОМЕР</w:t>
      </w:r>
      <w:r>
        <w:t xml:space="preserve"> </w:t>
      </w:r>
      <w:r>
        <w:t>от</w:t>
      </w:r>
      <w:r>
        <w:t xml:space="preserve"> </w:t>
      </w:r>
      <w:r>
        <w:t>ДАТА</w:t>
      </w:r>
      <w:r>
        <w:t>, в котором зафиксировано существо правонарушения (л.д.1-4);</w:t>
      </w:r>
    </w:p>
    <w:p w:rsidR="00A77B3E" w:rsidP="00E47B3C">
      <w:pPr>
        <w:ind w:firstLine="720"/>
        <w:jc w:val="both"/>
      </w:pPr>
      <w:r>
        <w:t>- копией служебной записки начальника отдела по делам некоммерческих организаций Управления Министерства юстиции</w:t>
      </w:r>
      <w:r>
        <w:t xml:space="preserve"> РФ по Республике Крым </w:t>
      </w:r>
      <w:r>
        <w:t>от</w:t>
      </w:r>
      <w:r>
        <w:t xml:space="preserve"> ДАТА (л.д.8-9);</w:t>
      </w:r>
    </w:p>
    <w:p w:rsidR="00A77B3E" w:rsidP="00E47B3C">
      <w:pPr>
        <w:ind w:firstLine="720"/>
        <w:jc w:val="both"/>
      </w:pPr>
      <w:r>
        <w:t xml:space="preserve">- копией письменного предупреждения </w:t>
      </w:r>
      <w:r>
        <w:t>от</w:t>
      </w:r>
      <w:r>
        <w:t xml:space="preserve"> </w:t>
      </w:r>
      <w:r>
        <w:t>ДАТА</w:t>
      </w:r>
      <w:r>
        <w:t xml:space="preserve"> №НОМЕР</w:t>
      </w:r>
      <w:r>
        <w:t>, вынесенного в адрес юридического лица Хуторское казачье общество «</w:t>
      </w:r>
      <w:r>
        <w:t>Тарханкут</w:t>
      </w:r>
      <w:r>
        <w:t>» (л.д.10-12);</w:t>
      </w:r>
    </w:p>
    <w:p w:rsidR="00A77B3E" w:rsidP="00E47B3C">
      <w:pPr>
        <w:ind w:firstLine="720"/>
        <w:jc w:val="both"/>
      </w:pPr>
      <w:r>
        <w:t>- копией списка внутренних почтовых отправлений (л.д.13-14);</w:t>
      </w:r>
    </w:p>
    <w:p w:rsidR="00A77B3E" w:rsidP="00E47B3C">
      <w:pPr>
        <w:ind w:firstLine="720"/>
        <w:jc w:val="both"/>
      </w:pPr>
      <w:r>
        <w:t>- копи</w:t>
      </w:r>
      <w:r>
        <w:t xml:space="preserve">ей служебной записки начальника отдела по делам некоммерческих организаций Управления Министерства юстиции РФ по Республике Крым </w:t>
      </w:r>
      <w:r>
        <w:t>от</w:t>
      </w:r>
      <w:r>
        <w:t xml:space="preserve"> ДАТА (л.д.17-18);</w:t>
      </w:r>
    </w:p>
    <w:p w:rsidR="00A77B3E" w:rsidP="00E47B3C">
      <w:pPr>
        <w:ind w:firstLine="720"/>
        <w:jc w:val="both"/>
      </w:pPr>
      <w:r>
        <w:t>- выпиской из ЕГРЮЛ  в отношении юридического лица Хуторское казачье общество «</w:t>
      </w:r>
      <w:r>
        <w:t>Тарханкут</w:t>
      </w:r>
      <w:r>
        <w:t>»  (л.д.27-35).</w:t>
      </w:r>
    </w:p>
    <w:p w:rsidR="00A77B3E" w:rsidP="00E47B3C">
      <w:pPr>
        <w:ind w:firstLine="720"/>
        <w:jc w:val="both"/>
      </w:pPr>
      <w:r>
        <w:t>Пр</w:t>
      </w:r>
      <w:r>
        <w:t>и вынесении постановления по данному делу суд принимает за основу письменные доказательства, которые не вызывают сомнений в своей достоверности, объективности, поскольку они собраны в соответствии с действующим административным законодательством.</w:t>
      </w:r>
    </w:p>
    <w:p w:rsidR="00A77B3E" w:rsidP="00E47B3C">
      <w:pPr>
        <w:jc w:val="both"/>
      </w:pPr>
      <w:r>
        <w:t xml:space="preserve">         </w:t>
      </w:r>
      <w:r>
        <w:t xml:space="preserve"> В соответствии с ч.1 ст.19.5  КоАП РФ, невыполнение в установленный срок законного предписания (постановления, представления, решения) органа (должностного лица), осуществляющего государственный надзор (контроль), муниципальный контроль, об устранении нар</w:t>
      </w:r>
      <w:r>
        <w:t>ушений законодательства, влечет наложение административного штрафа на граждан в размере от трехсот до пятисот рублей; на должностных лиц - от одной тысячи до двух тысяч рублей или дисквалификацию на срок до трех лет; на юридических лиц - от десяти тысяч до</w:t>
      </w:r>
      <w:r>
        <w:t xml:space="preserve"> двадцати тысяч рублей</w:t>
      </w:r>
    </w:p>
    <w:p w:rsidR="00A77B3E" w:rsidP="00E47B3C">
      <w:pPr>
        <w:jc w:val="both"/>
      </w:pPr>
      <w:r>
        <w:tab/>
        <w:t>При назначении наказания, согласно ст. 4.1 КоАП РФ мировой судья учитывает характер совершенного административного правонарушения, имущественное и финансовое положение юридического лица, обстоятельства, смягчающие и отягчающие админ</w:t>
      </w:r>
      <w:r>
        <w:t>истративную ответственность.</w:t>
      </w:r>
    </w:p>
    <w:p w:rsidR="00A77B3E" w:rsidP="00E47B3C">
      <w:pPr>
        <w:ind w:firstLine="720"/>
        <w:jc w:val="both"/>
      </w:pPr>
      <w:r>
        <w:t>Обстоятельств, смягчающих и отягчающих административную ответственность, предусмотренных ст.ст.4.2, 4.3 КоАП РФ судом не установлено.</w:t>
      </w:r>
    </w:p>
    <w:p w:rsidR="00A77B3E" w:rsidP="00E47B3C">
      <w:pPr>
        <w:jc w:val="both"/>
      </w:pPr>
      <w:r>
        <w:tab/>
        <w:t xml:space="preserve">С учетом изложенного, </w:t>
      </w:r>
      <w:r>
        <w:t>суд считает возможным назначить юридическому лицу Хуторское казачье общ</w:t>
      </w:r>
      <w:r>
        <w:t>ество «</w:t>
      </w:r>
      <w:r>
        <w:t>Тарханкут</w:t>
      </w:r>
      <w:r>
        <w:t>»  наказание в пределах санкции статьи в виде административного штрафа в минимальном размере.</w:t>
      </w:r>
    </w:p>
    <w:p w:rsidR="00A77B3E" w:rsidP="00E47B3C">
      <w:pPr>
        <w:ind w:firstLine="720"/>
        <w:jc w:val="both"/>
      </w:pPr>
      <w:r>
        <w:t>На основании ч.1 ст.19.5 Кодекса Российской Федерации об административных правонарушениях, и руководствуясь ст.ст.23.1, 29.9-29.11 КоАП РФ, мирово</w:t>
      </w:r>
      <w:r>
        <w:t>й судья, -</w:t>
      </w:r>
    </w:p>
    <w:p w:rsidR="00A77B3E" w:rsidP="00E47B3C">
      <w:pPr>
        <w:jc w:val="both"/>
      </w:pPr>
    </w:p>
    <w:p w:rsidR="00A77B3E" w:rsidP="00E47B3C">
      <w:pPr>
        <w:jc w:val="both"/>
      </w:pPr>
      <w:r>
        <w:t xml:space="preserve">                                                             </w:t>
      </w:r>
      <w:r>
        <w:t>ПОСТАНОВИЛ:</w:t>
      </w:r>
    </w:p>
    <w:p w:rsidR="00A77B3E" w:rsidP="00E47B3C">
      <w:pPr>
        <w:jc w:val="both"/>
      </w:pPr>
    </w:p>
    <w:p w:rsidR="00A77B3E" w:rsidP="00E47B3C">
      <w:pPr>
        <w:ind w:firstLine="720"/>
        <w:jc w:val="both"/>
      </w:pPr>
      <w:r>
        <w:t>Юридическое лицо - Хуторское казачье общество «</w:t>
      </w:r>
      <w:r>
        <w:t>Тарханкут</w:t>
      </w:r>
      <w:r>
        <w:t>», ОГРН 1179102018699, признать виновным в совершении административного правонарушения, предусмотренного ч.1 ст.19.5 КоАП РФ и подвергнуть административному наказанию в виде а</w:t>
      </w:r>
      <w:r>
        <w:t>дминистративного штрафа в размере 10 000 (десять тысяч) рублей.</w:t>
      </w:r>
    </w:p>
    <w:p w:rsidR="00A77B3E" w:rsidP="00E47B3C">
      <w:pPr>
        <w:ind w:firstLine="720"/>
        <w:jc w:val="both"/>
      </w:pPr>
      <w:r>
        <w:t xml:space="preserve">Реквизиты для уплаты штрафа: юридический адрес: </w:t>
      </w:r>
      <w:r>
        <w:t>Россия, Республика Крым, 295000, г. Симферополь, ул. Набережная им.60-летия СССР, 28; почтовый адрес:</w:t>
      </w:r>
      <w:r>
        <w:t xml:space="preserve"> Россия, Республика Крым, 295000, г. Симфер</w:t>
      </w:r>
      <w:r>
        <w:t>ополь, ул. Набережная им.60-летия СССР, 28; ОГРН 1149102019164; банковские реквизиты:  получатель: УФК по Республике Крым (Министерство юстиции Республики Крым); наименование банка: Отделение Республика Крым Банка России//УФК по Республике Крым г. Симфероп</w:t>
      </w:r>
      <w:r>
        <w:t>оль; ИНН 9102013284; КПП 910201001; БИК 013510002; Единый казначейский счет 40102810645370000035; Казначейский счет  03100643000000017500; Лицевой счет  04752203230 в УФК по  Республике Крым; Код Сводного реестра 35220323; КБК 828 1 16 01193 01 0005 140; О</w:t>
      </w:r>
      <w:r>
        <w:t>КТМО 35656000; постановление №5-92-484/2021.</w:t>
      </w:r>
    </w:p>
    <w:p w:rsidR="00A77B3E" w:rsidP="00E47B3C">
      <w:pPr>
        <w:ind w:firstLine="720"/>
        <w:jc w:val="both"/>
      </w:pPr>
      <w:r>
        <w:t xml:space="preserve">Разъяснить, что в соответствии со ст. 32.2 КоАП РФ административный штраф должен быть уплачен лицом, привлеченным к административной ответственности, не позднее </w:t>
      </w:r>
      <w:r>
        <w:t>шестидесяти дней со дня вступления постановления о</w:t>
      </w:r>
      <w:r>
        <w:t xml:space="preserve"> наложении административного штрафа в законную силу либо со дня истечения срока отсрочки или срока рассрочки, предусмотренных статьей 31.5 настоящего Кодекса.</w:t>
      </w:r>
    </w:p>
    <w:p w:rsidR="00A77B3E" w:rsidP="00E47B3C">
      <w:pPr>
        <w:ind w:firstLine="720"/>
        <w:jc w:val="both"/>
      </w:pPr>
      <w:r>
        <w:t>Неуплата административного штрафа в срок, предусмотренный настоящим Кодексом, влечет наложение ад</w:t>
      </w:r>
      <w:r>
        <w:t>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A77B3E" w:rsidP="00E47B3C">
      <w:pPr>
        <w:jc w:val="both"/>
      </w:pPr>
      <w:r>
        <w:tab/>
        <w:t>Постановление может быть обжаловано в Черноморский районный суд Республики Крым через судебный участок №92 Черноморского судебного района Республики Крым в течение 10 суток со дня вручения или получения копии постановления.</w:t>
      </w:r>
    </w:p>
    <w:p w:rsidR="00A77B3E" w:rsidP="00E47B3C">
      <w:pPr>
        <w:jc w:val="both"/>
      </w:pPr>
    </w:p>
    <w:p w:rsidR="00A77B3E" w:rsidP="00E47B3C">
      <w:pPr>
        <w:ind w:firstLine="720"/>
        <w:jc w:val="both"/>
      </w:pPr>
      <w:r>
        <w:t xml:space="preserve">Мировой судья </w:t>
      </w:r>
      <w:r>
        <w:tab/>
      </w:r>
      <w:r>
        <w:tab/>
      </w:r>
      <w:r>
        <w:tab/>
        <w:t>подпись</w:t>
      </w:r>
      <w:r>
        <w:tab/>
      </w:r>
      <w:r>
        <w:tab/>
        <w:t xml:space="preserve">  </w:t>
      </w:r>
      <w:r>
        <w:t xml:space="preserve">        О.В. </w:t>
      </w:r>
      <w:r>
        <w:t>Байбарза</w:t>
      </w:r>
    </w:p>
    <w:p w:rsidR="00A77B3E" w:rsidP="00E47B3C">
      <w:pPr>
        <w:jc w:val="both"/>
      </w:pPr>
      <w:r>
        <w:tab/>
      </w:r>
      <w:r>
        <w:tab/>
      </w:r>
    </w:p>
    <w:p w:rsidR="00E47B3C" w:rsidRPr="006D51A8" w:rsidP="00E47B3C">
      <w:pPr>
        <w:ind w:firstLine="720"/>
        <w:jc w:val="both"/>
      </w:pPr>
      <w:r w:rsidRPr="006D51A8">
        <w:t>«СОГЛАСОВАНО»</w:t>
      </w:r>
    </w:p>
    <w:p w:rsidR="00E47B3C" w:rsidRPr="006D51A8" w:rsidP="00E47B3C">
      <w:pPr>
        <w:ind w:firstLine="720"/>
        <w:jc w:val="both"/>
      </w:pPr>
    </w:p>
    <w:p w:rsidR="00E47B3C" w:rsidRPr="006D51A8" w:rsidP="00E47B3C">
      <w:pPr>
        <w:ind w:firstLine="720"/>
        <w:jc w:val="both"/>
      </w:pPr>
      <w:r w:rsidRPr="006D51A8">
        <w:t>Мировой судья</w:t>
      </w:r>
    </w:p>
    <w:p w:rsidR="00E47B3C" w:rsidRPr="006D51A8" w:rsidP="00E47B3C">
      <w:pPr>
        <w:ind w:firstLine="720"/>
        <w:jc w:val="both"/>
      </w:pPr>
      <w:r w:rsidRPr="006D51A8">
        <w:t>судебного участка №92</w:t>
      </w:r>
    </w:p>
    <w:p w:rsidR="00E47B3C" w:rsidRPr="006D51A8" w:rsidP="00E47B3C">
      <w:pPr>
        <w:ind w:firstLine="720"/>
        <w:jc w:val="both"/>
      </w:pPr>
      <w:r w:rsidRPr="006D51A8">
        <w:t>Черноморского судебного района</w:t>
      </w:r>
      <w:r w:rsidRPr="006D51A8">
        <w:tab/>
      </w:r>
      <w:r w:rsidRPr="006D51A8">
        <w:tab/>
        <w:t>подпись</w:t>
      </w:r>
      <w:r w:rsidRPr="006D51A8">
        <w:tab/>
      </w:r>
      <w:r w:rsidRPr="006D51A8">
        <w:tab/>
        <w:t xml:space="preserve">О.В. </w:t>
      </w:r>
      <w:r w:rsidRPr="006D51A8">
        <w:t>Байбарза</w:t>
      </w:r>
      <w:r w:rsidRPr="006D51A8">
        <w:t xml:space="preserve"> </w:t>
      </w:r>
    </w:p>
    <w:p w:rsidR="00A77B3E" w:rsidP="00E47B3C">
      <w:pPr>
        <w:jc w:val="both"/>
      </w:pPr>
    </w:p>
    <w:sectPr w:rsidSect="00E47B3C">
      <w:pgSz w:w="12240" w:h="15840"/>
      <w:pgMar w:top="567" w:right="851"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7B3C"/>
    <w:rsid w:val="006D51A8"/>
    <w:rsid w:val="00A77B3E"/>
    <w:rsid w:val="00E47B3C"/>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