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46DA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Дело №5-92-487/2019 </w:t>
      </w:r>
    </w:p>
    <w:p w:rsidR="00A77B3E" w:rsidP="00BC46DA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A77B3E" w:rsidP="00BC46DA">
      <w:pPr>
        <w:jc w:val="both"/>
      </w:pPr>
    </w:p>
    <w:p w:rsidR="00A77B3E" w:rsidP="00BC46DA">
      <w:pPr>
        <w:jc w:val="both"/>
      </w:pPr>
      <w:r>
        <w:t xml:space="preserve">24 декабря 2019 года                       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BC46DA">
      <w:pPr>
        <w:jc w:val="both"/>
      </w:pPr>
    </w:p>
    <w:p w:rsidR="00A77B3E" w:rsidP="00BC46D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- Корниенко Валерии Андреевны, ПАСПОРТНЫЕ ДАННЫЕ, гражданки Российской Федерации, зарегистрированной по ад</w:t>
      </w:r>
      <w:r>
        <w:t>ресу:</w:t>
      </w:r>
      <w:r>
        <w:t xml:space="preserve"> АДРЕС, </w:t>
      </w:r>
    </w:p>
    <w:p w:rsidR="00A77B3E" w:rsidP="00BC46DA">
      <w:pPr>
        <w:ind w:firstLine="720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КоАПРФ</w:t>
      </w:r>
      <w:r>
        <w:t>,</w:t>
      </w:r>
    </w:p>
    <w:p w:rsidR="00A77B3E" w:rsidP="00BC46DA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BC46DA">
      <w:pPr>
        <w:jc w:val="both"/>
      </w:pPr>
    </w:p>
    <w:p w:rsidR="00A77B3E" w:rsidP="00BC46DA">
      <w:pPr>
        <w:ind w:firstLine="720"/>
        <w:jc w:val="both"/>
      </w:pPr>
      <w:r>
        <w:t>ДАТА в ВРЕМЯ</w:t>
      </w:r>
      <w:r>
        <w:t xml:space="preserve"> часов, Корниенко В.А., являясь должностным лицом, а именно генеральным директором Н</w:t>
      </w:r>
      <w:r>
        <w:t xml:space="preserve">АИМЕНОВАНИЕ ОРГАНИЗАЦИИ, находясь по адресу: </w:t>
      </w:r>
      <w:r>
        <w:t>АДРЕС</w:t>
      </w:r>
      <w:r>
        <w:t>, в нарушение Федерального закона от 01.04.1996 года №27-ФЗ «Об индивидуальном (персонифицированном) учете в системе обязательного пенсионного с</w:t>
      </w:r>
      <w:r>
        <w:t>трахования», не представила в ГУ -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лицах, а именно отчет по форме СЗВ-С</w:t>
      </w:r>
      <w:r>
        <w:t>ТАЖ на 1 застрахованное лицо за 2018 г., срок предоставления которого до ДАТА.</w:t>
      </w:r>
    </w:p>
    <w:p w:rsidR="00A77B3E" w:rsidP="00BC46DA">
      <w:pPr>
        <w:ind w:firstLine="720"/>
        <w:jc w:val="both"/>
      </w:pPr>
      <w:r>
        <w:t>В судебное заседание Корниенко В.А. не явилась, о дне, времени и месте рассмотрения дела извещена в установленном законом порядке, о чем в деле имеется телефонограмма, согласно к</w:t>
      </w:r>
      <w:r>
        <w:t>оторой просит дело рассмотреть в ее отсутствие, с правонарушением по ст.15.33.2 КоАП РФ согласна.</w:t>
      </w:r>
    </w:p>
    <w:p w:rsidR="00A77B3E" w:rsidP="00BC46DA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</w:t>
      </w:r>
      <w:r>
        <w:t>..</w:t>
      </w:r>
    </w:p>
    <w:p w:rsidR="00A77B3E" w:rsidP="00BC46DA">
      <w:pPr>
        <w:ind w:firstLine="720"/>
        <w:jc w:val="both"/>
      </w:pPr>
      <w:r>
        <w:t>Исследовав материал</w:t>
      </w:r>
      <w:r>
        <w:t>ы дела, мировой судья приходит к мнению о правомерности вменения в действия Корниенко В.А. состава административного правонарушения,     предусмотренного    ст. 15.33.2</w:t>
      </w:r>
      <w:r>
        <w:tab/>
        <w:t xml:space="preserve"> Кодекса РФ об административных правонарушениях, то есть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>
        <w:t>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C46DA">
      <w:pPr>
        <w:ind w:firstLine="720"/>
        <w:jc w:val="both"/>
      </w:pPr>
      <w:r>
        <w:t>В соответствии со ст. 2.1 КоАП РФ админис</w:t>
      </w:r>
      <w: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BC46D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C46D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</w:t>
      </w:r>
      <w:r>
        <w:t>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C46DA">
      <w:pPr>
        <w:ind w:firstLine="720"/>
        <w:jc w:val="both"/>
      </w:pPr>
      <w:r>
        <w:t>В соответствии с п.</w:t>
      </w:r>
      <w:r>
        <w:t>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следующего за отчет</w:t>
      </w:r>
      <w:r>
        <w:t>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на вознаграждения по которым в с</w:t>
      </w:r>
      <w:r>
        <w:t>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</w:t>
      </w:r>
      <w:r>
        <w:t xml:space="preserve">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</w:t>
      </w:r>
      <w:r>
        <w:t>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</w:t>
      </w:r>
      <w:r>
        <w:t>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</w:t>
      </w:r>
      <w:r>
        <w:t xml:space="preserve">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</w:t>
      </w:r>
      <w:r>
        <w:t>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BC46DA">
      <w:pPr>
        <w:ind w:firstLine="720"/>
        <w:jc w:val="both"/>
      </w:pPr>
      <w:r>
        <w:t>Статьей 2.4 КоАП РФ установлено, что административной ответствен</w:t>
      </w:r>
      <w:r>
        <w:t xml:space="preserve"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C46DA">
      <w:pPr>
        <w:ind w:firstLine="720"/>
        <w:jc w:val="both"/>
      </w:pPr>
      <w:r>
        <w:t>Факт совершения Корниенко В.А. административного правонарушения подтве</w:t>
      </w:r>
      <w:r>
        <w:t>рждается:</w:t>
      </w:r>
    </w:p>
    <w:p w:rsidR="00A77B3E" w:rsidP="00BC46D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C46DA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BC46DA">
      <w:pPr>
        <w:ind w:firstLine="720"/>
        <w:jc w:val="both"/>
      </w:pPr>
      <w:r>
        <w:t>- выпиской из ЕГРИП (л.д.3-7);</w:t>
      </w:r>
    </w:p>
    <w:p w:rsidR="00A77B3E" w:rsidP="00BC46DA">
      <w:pPr>
        <w:ind w:firstLine="720"/>
        <w:jc w:val="both"/>
      </w:pPr>
      <w:r>
        <w:t>-  копией реестра ЗЛ, по которым пред</w:t>
      </w:r>
      <w:r>
        <w:t>ставлены сведения по форме СЗВ-М за отчетные периоды 2018 года (л.д.8);</w:t>
      </w:r>
    </w:p>
    <w:p w:rsidR="00A77B3E" w:rsidP="00BC46DA">
      <w:pPr>
        <w:ind w:firstLine="720"/>
        <w:jc w:val="both"/>
      </w:pPr>
      <w:r>
        <w:t xml:space="preserve">- скриншотом из программного комплекса, </w:t>
      </w:r>
      <w:r>
        <w:t>подтверждающим</w:t>
      </w:r>
      <w:r>
        <w:t xml:space="preserve"> предоставление отчетов (л.д.9).</w:t>
      </w:r>
    </w:p>
    <w:p w:rsidR="00A77B3E" w:rsidP="00BC46DA">
      <w:pPr>
        <w:ind w:firstLine="720"/>
        <w:jc w:val="both"/>
      </w:pPr>
      <w:r>
        <w:t>За совершенное Корниенко В.А. административное правонарушение предусмотрена ответственность по ст</w:t>
      </w:r>
      <w:r>
        <w:t>. 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</w:t>
      </w:r>
      <w:r>
        <w:t>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BC46D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Корниенко В.А. в совершении а</w:t>
      </w:r>
      <w:r>
        <w:t>дминистративного правонарушения установлена, и ее действия правильно квалифицированы ст. 15.33.2 КоАП РФ.</w:t>
      </w:r>
    </w:p>
    <w:p w:rsidR="00A77B3E" w:rsidP="00BC46DA">
      <w:pPr>
        <w:ind w:firstLine="720"/>
        <w:jc w:val="both"/>
      </w:pPr>
      <w:r>
        <w:t xml:space="preserve">Отягчающих и смягчающих ответственность Корниенко В.А. обстоятельств, предусмотренных </w:t>
      </w:r>
      <w:r>
        <w:t>ст.ст</w:t>
      </w:r>
      <w:r>
        <w:t>. 4.2, 4.3 КоАП РФ, судом не установлено</w:t>
      </w:r>
    </w:p>
    <w:p w:rsidR="00A77B3E" w:rsidP="00BC46DA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правонарушителя,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C46DA">
      <w:pPr>
        <w:ind w:firstLine="720"/>
        <w:jc w:val="both"/>
      </w:pPr>
      <w:r>
        <w:t>На основании ст.</w:t>
      </w:r>
      <w:r>
        <w:t>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BC46DA" w:rsidP="00BC46DA">
      <w:pPr>
        <w:ind w:firstLine="720"/>
        <w:jc w:val="both"/>
      </w:pPr>
    </w:p>
    <w:p w:rsidR="00A77B3E" w:rsidP="00BC46DA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C46DA">
      <w:pPr>
        <w:jc w:val="both"/>
      </w:pPr>
    </w:p>
    <w:p w:rsidR="00A77B3E" w:rsidP="00BC46DA">
      <w:pPr>
        <w:ind w:firstLine="720"/>
        <w:jc w:val="both"/>
      </w:pPr>
      <w:r>
        <w:t xml:space="preserve">Должностное лицо – генерального директора </w:t>
      </w:r>
      <w:r>
        <w:t>НАИМЕНОВАНИЕ ОРГАНИЗАЦИИ - Корниенко Валерию Андреевну,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</w:t>
      </w:r>
      <w:r>
        <w:t xml:space="preserve"> административного штрафа в размере 300 (триста) рублей.</w:t>
      </w:r>
    </w:p>
    <w:p w:rsidR="00A77B3E" w:rsidP="00BC46D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счет № 40101810335100010001, БИК 043510001; получатель: Управление Федерального казначейства по Респ</w:t>
      </w:r>
      <w:r>
        <w:t>ублике Крым (для ГУ-Отделение ПФР по РК), ИНН получателя: 7706808265,   КПП  получателя:   910201001,   КБК39211620010066000140, ОКТМО 35656401 - (уплата штрафа по СЗВ-М), постановление №5-92-487/2019.</w:t>
      </w:r>
    </w:p>
    <w:p w:rsidR="00A77B3E" w:rsidP="00BC46DA">
      <w:pPr>
        <w:ind w:firstLine="720"/>
        <w:jc w:val="both"/>
      </w:pPr>
      <w:r>
        <w:t>Разъяснить, что в соответствии со ст. 32.2 КоАП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BC46DA">
      <w:pPr>
        <w:ind w:firstLine="720"/>
        <w:jc w:val="both"/>
      </w:pPr>
      <w:r>
        <w:t>Постановление может быть  обжаловано в   Черноморский районный  суд 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  <w:r>
        <w:tab/>
      </w:r>
    </w:p>
    <w:p w:rsidR="00A77B3E" w:rsidP="00BC46DA">
      <w:pPr>
        <w:jc w:val="both"/>
      </w:pPr>
      <w:r>
        <w:t xml:space="preserve"> </w:t>
      </w:r>
    </w:p>
    <w:p w:rsidR="00A77B3E" w:rsidP="00BC46D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О.В. Байбарза</w:t>
      </w:r>
    </w:p>
    <w:p w:rsidR="00A77B3E" w:rsidP="00BC46DA">
      <w:pPr>
        <w:jc w:val="both"/>
      </w:pPr>
    </w:p>
    <w:p w:rsidR="00BC46DA" w:rsidRPr="006D51A8" w:rsidP="00BC46DA">
      <w:pPr>
        <w:ind w:firstLine="720"/>
        <w:jc w:val="both"/>
      </w:pPr>
      <w:r w:rsidRPr="006D51A8">
        <w:t>«СОГЛАСОВАНО»</w:t>
      </w:r>
    </w:p>
    <w:p w:rsidR="00BC46DA" w:rsidRPr="006D51A8" w:rsidP="00BC46DA">
      <w:pPr>
        <w:ind w:firstLine="720"/>
        <w:jc w:val="both"/>
      </w:pPr>
    </w:p>
    <w:p w:rsidR="00BC46DA" w:rsidRPr="006D51A8" w:rsidP="00BC46DA">
      <w:pPr>
        <w:ind w:firstLine="720"/>
        <w:jc w:val="both"/>
      </w:pPr>
      <w:r w:rsidRPr="006D51A8">
        <w:t>Мировой судья</w:t>
      </w:r>
    </w:p>
    <w:p w:rsidR="00BC46DA" w:rsidRPr="006D51A8" w:rsidP="00BC46DA">
      <w:pPr>
        <w:ind w:firstLine="720"/>
        <w:jc w:val="both"/>
      </w:pPr>
      <w:r w:rsidRPr="006D51A8">
        <w:t>судебного участка №92</w:t>
      </w:r>
    </w:p>
    <w:p w:rsidR="00BC46DA" w:rsidRPr="006D51A8" w:rsidP="00BC46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C46DA">
      <w:pPr>
        <w:jc w:val="both"/>
      </w:pPr>
    </w:p>
    <w:p w:rsidR="00A77B3E" w:rsidP="00BC46DA">
      <w:pPr>
        <w:jc w:val="both"/>
      </w:pPr>
    </w:p>
    <w:sectPr w:rsidSect="00BC46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A"/>
    <w:rsid w:val="006D51A8"/>
    <w:rsid w:val="00A77B3E"/>
    <w:rsid w:val="00BC4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