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50321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№5-92-506/2018</w:t>
      </w:r>
    </w:p>
    <w:p w:rsidR="00A77B3E" w:rsidP="00150321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150321">
      <w:pPr>
        <w:jc w:val="both"/>
      </w:pPr>
    </w:p>
    <w:p w:rsidR="00A77B3E" w:rsidP="00150321">
      <w:pPr>
        <w:jc w:val="both"/>
      </w:pPr>
      <w:r>
        <w:t xml:space="preserve">31 октября 2018 года                                                             </w:t>
      </w:r>
      <w:r>
        <w:t>пгт.Черноморское</w:t>
      </w:r>
      <w:r>
        <w:t xml:space="preserve">, </w:t>
      </w:r>
      <w:r>
        <w:t>Республика Крым</w:t>
      </w:r>
    </w:p>
    <w:p w:rsidR="00A77B3E" w:rsidP="00150321">
      <w:pPr>
        <w:jc w:val="both"/>
      </w:pPr>
    </w:p>
    <w:p w:rsidR="00A77B3E" w:rsidP="0015032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ч.2 ст.12.27 КоАП РФ в отношении Черкашина </w:t>
      </w:r>
      <w:r>
        <w:t xml:space="preserve">Николая Павловича, ПАСПОРТНЫЕ ДАННЫЕ, </w:t>
      </w:r>
      <w:r>
        <w:t>гражданина Российской Федерации, пенсионера, зарегистрированного и проживающего по адресу: АДРЕС,</w:t>
      </w:r>
    </w:p>
    <w:p w:rsidR="00A77B3E" w:rsidP="00150321">
      <w:pPr>
        <w:jc w:val="both"/>
      </w:pPr>
    </w:p>
    <w:p w:rsidR="00A77B3E" w:rsidP="00150321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150321">
      <w:pPr>
        <w:jc w:val="both"/>
      </w:pPr>
    </w:p>
    <w:p w:rsidR="00A77B3E" w:rsidP="00150321">
      <w:pPr>
        <w:ind w:firstLine="720"/>
        <w:jc w:val="both"/>
      </w:pPr>
      <w:r>
        <w:t>Черкашин Н.П., совершил оставление водителем в нарушение Правил дорожного движения места доро</w:t>
      </w:r>
      <w:r>
        <w:t>жно-транспортного происшествия, участником которого он являлся, при следующих обстоятельствах:</w:t>
      </w:r>
    </w:p>
    <w:p w:rsidR="00A77B3E" w:rsidP="00150321">
      <w:pPr>
        <w:ind w:firstLine="720"/>
        <w:jc w:val="both"/>
      </w:pPr>
      <w:r>
        <w:t>ДАТА, в ВРЕМЯ</w:t>
      </w:r>
      <w:r>
        <w:t xml:space="preserve"> часов, находясь на АДРЕС</w:t>
      </w:r>
      <w:r>
        <w:t>, водитель Черкашин Н.П., управлял транспортным средством автомобилем МАРКА АВТОМОБИЛЯ, г</w:t>
      </w:r>
      <w:r>
        <w:t>осударственный номерной знак НОМЕР</w:t>
      </w:r>
      <w:r>
        <w:t>, при этом в нарушение п.2.5 ПДД, покинул место ДТП, участником которого он являлся, т.е. совершил административное правонарушение, предусмотренное ч.2 ст.12.27 КоАП РФ.</w:t>
      </w:r>
    </w:p>
    <w:p w:rsidR="00A77B3E" w:rsidP="00150321">
      <w:pPr>
        <w:ind w:firstLine="720"/>
        <w:jc w:val="both"/>
      </w:pPr>
      <w:r>
        <w:t>В судебном заседании Черкашин</w:t>
      </w:r>
      <w:r>
        <w:t xml:space="preserve"> Н.П. вину признал </w:t>
      </w:r>
      <w:r>
        <w:t>в полном объеме, в содеянном раскаялся.</w:t>
      </w:r>
    </w:p>
    <w:p w:rsidR="00A77B3E" w:rsidP="00150321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что вина Черкашина Н.П. в совершении административного правонарушения, предусмотренного ч.2 ст.</w:t>
      </w:r>
      <w:r>
        <w:t>12.27 КоАП РФ установлена в ходе рассмотрения дела.</w:t>
      </w:r>
    </w:p>
    <w:p w:rsidR="00A77B3E" w:rsidP="00150321">
      <w:pPr>
        <w:ind w:firstLine="720"/>
        <w:jc w:val="both"/>
      </w:pPr>
      <w:r>
        <w:t xml:space="preserve">Виновность Черкашина Н.П. в совершении правонарушения подтверждается исследованными по делу доказательствами: </w:t>
      </w:r>
    </w:p>
    <w:p w:rsidR="00A77B3E" w:rsidP="0015032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из которого следует, ч</w:t>
      </w:r>
      <w:r>
        <w:t>то ДАТА, в ВРЕМЯ</w:t>
      </w:r>
      <w:r>
        <w:t xml:space="preserve"> часов, находясь на АДРЕС</w:t>
      </w:r>
      <w:r>
        <w:t>, водитель Черкашин Н.П., управлял транспортным средством автомобилем МАРКА АВТОМОБИЛЯ, государственный номерной знак НОМЕР</w:t>
      </w:r>
      <w:r>
        <w:t>, при этом в нарушение п.2.5 ПДД, покинул место ДТП, уч</w:t>
      </w:r>
      <w:r>
        <w:t>астником которого он являлся (л.д.1);</w:t>
      </w:r>
    </w:p>
    <w:p w:rsidR="00A77B3E" w:rsidP="00150321">
      <w:pPr>
        <w:ind w:firstLine="720"/>
        <w:jc w:val="both"/>
      </w:pPr>
      <w:r>
        <w:t>- копией рапорта сотрудника полиции от ДАТА (л.д.2);</w:t>
      </w:r>
    </w:p>
    <w:p w:rsidR="00A77B3E" w:rsidP="00150321">
      <w:pPr>
        <w:ind w:firstLine="720"/>
        <w:jc w:val="both"/>
      </w:pPr>
      <w:r>
        <w:t>- копией определения НОМЕР</w:t>
      </w:r>
      <w:r>
        <w:t xml:space="preserve"> от ДАТА об отказе в возбуждении уголовного дела (л.д.3);</w:t>
      </w:r>
    </w:p>
    <w:p w:rsidR="00A77B3E" w:rsidP="00150321">
      <w:pPr>
        <w:ind w:firstLine="720"/>
        <w:jc w:val="both"/>
      </w:pPr>
      <w:r>
        <w:t xml:space="preserve">- копией схемы места совершения административного правонарушения от ДАТА </w:t>
      </w:r>
      <w:r>
        <w:t>(л.д.4);</w:t>
      </w:r>
    </w:p>
    <w:p w:rsidR="00A77B3E" w:rsidP="00150321">
      <w:pPr>
        <w:ind w:firstLine="720"/>
        <w:jc w:val="both"/>
      </w:pPr>
      <w:r>
        <w:t>- копией объяснения Черкашина Н.П. от ДАТА (л.д.5);</w:t>
      </w:r>
    </w:p>
    <w:p w:rsidR="00A77B3E" w:rsidP="00150321">
      <w:pPr>
        <w:ind w:firstLine="720"/>
        <w:jc w:val="both"/>
      </w:pPr>
      <w:r>
        <w:t>- копией объяснения ФИО от ДАТА (л.д.6);</w:t>
      </w:r>
    </w:p>
    <w:p w:rsidR="00A77B3E" w:rsidP="00150321">
      <w:pPr>
        <w:ind w:firstLine="720"/>
        <w:jc w:val="both"/>
      </w:pPr>
      <w:r>
        <w:t>- копией справки о дорожно-транспортном-происшествии от ДАТА (</w:t>
      </w:r>
      <w:r>
        <w:t>л.д</w:t>
      </w:r>
      <w:r>
        <w:t>. 7);</w:t>
      </w:r>
    </w:p>
    <w:p w:rsidR="00A77B3E" w:rsidP="00150321">
      <w:pPr>
        <w:ind w:firstLine="720"/>
        <w:jc w:val="both"/>
      </w:pPr>
      <w:r>
        <w:t>- дополнением к протоколу об административном правонарушении, согласно которому Чер</w:t>
      </w:r>
      <w:r>
        <w:t>кашин Н.П. получал водительское удостоверение НОМЕР</w:t>
      </w:r>
      <w:r>
        <w:t xml:space="preserve"> (л.д.10).</w:t>
      </w:r>
    </w:p>
    <w:p w:rsidR="00A77B3E" w:rsidP="00150321">
      <w:pPr>
        <w:ind w:firstLine="720"/>
        <w:jc w:val="both"/>
      </w:pPr>
      <w:r>
        <w:t xml:space="preserve"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</w:t>
      </w:r>
      <w:r>
        <w:t>законом и устанавливают наличие события административного правонарушения и виновности Черкашина</w:t>
      </w:r>
      <w:r>
        <w:t xml:space="preserve"> Н.П.</w:t>
      </w:r>
    </w:p>
    <w:p w:rsidR="00A77B3E" w:rsidP="00150321">
      <w:pPr>
        <w:ind w:firstLine="720"/>
        <w:jc w:val="both"/>
      </w:pPr>
      <w:r>
        <w:t>Частью 2 ст. 12.27 КоАП РФ предусмотрено, что оставление в нарушение Правил дорожного движения места дорожно-транспортного происшествия, участником которо</w:t>
      </w:r>
      <w:r>
        <w:t>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 w:rsidP="00150321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</w:t>
      </w:r>
      <w:r>
        <w:t>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</w:t>
      </w:r>
      <w:r>
        <w:t>шений требований КоАП РФ при получении данных доказательств не установлено.</w:t>
      </w:r>
    </w:p>
    <w:p w:rsidR="00A77B3E" w:rsidP="0015032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Черкашина Н.П. в совершении административного правонарушения установлена, и его</w:t>
      </w:r>
      <w:r>
        <w:t xml:space="preserve"> действия правильно квалифицированы по ч. 2 ст. 12.27 КоАП РФ.  </w:t>
      </w:r>
    </w:p>
    <w:p w:rsidR="00A77B3E" w:rsidP="00150321">
      <w:pPr>
        <w:ind w:firstLine="720"/>
        <w:jc w:val="both"/>
      </w:pPr>
      <w:r>
        <w:t xml:space="preserve">В соответствии с п.1 ч.1 ст.4.2 КоАП РФ, обстоятельством, смягчающим административную ответственность </w:t>
      </w:r>
      <w:r>
        <w:t>суд</w:t>
      </w:r>
      <w:r>
        <w:t xml:space="preserve"> признает, раскаяние Черкашина Н.П. в совершенном правонарушении.</w:t>
      </w:r>
    </w:p>
    <w:p w:rsidR="00A77B3E" w:rsidP="00150321">
      <w:pPr>
        <w:ind w:firstLine="720"/>
        <w:jc w:val="both"/>
      </w:pPr>
      <w:r>
        <w:t>Обстоятельств, отягч</w:t>
      </w:r>
      <w:r>
        <w:t>ающих административную ответственность в соответствии ст.4.3 КоАП, не установлено.</w:t>
      </w:r>
    </w:p>
    <w:p w:rsidR="00A77B3E" w:rsidP="00150321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</w:t>
      </w:r>
      <w:r>
        <w:t>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</w:t>
      </w:r>
      <w:r>
        <w:t xml:space="preserve"> правонарушениях (часть 1 статьи 4.1 Кодекса Российской Федерации об административных правонарушениях).</w:t>
      </w:r>
    </w:p>
    <w:p w:rsidR="00A77B3E" w:rsidP="00150321">
      <w:pPr>
        <w:ind w:firstLine="720"/>
        <w:jc w:val="both"/>
      </w:pPr>
      <w: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</w:t>
      </w:r>
      <w: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150321">
      <w:pPr>
        <w:ind w:firstLine="720"/>
        <w:jc w:val="both"/>
      </w:pPr>
      <w:r>
        <w:t>При этом назначение административного наказания должно основыва</w:t>
      </w:r>
      <w:r>
        <w:t>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</w:t>
      </w:r>
      <w:r>
        <w:t>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</w:t>
      </w:r>
      <w:r>
        <w:t>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150321">
      <w:pPr>
        <w:ind w:firstLine="720"/>
        <w:jc w:val="both"/>
      </w:pPr>
      <w:r>
        <w:t>При разрешении вопроса о применении административного наказания  принимается во внимание  личность Черкашина Н.П.,  ха</w:t>
      </w:r>
      <w:r>
        <w:t>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смягчающего административную ответственность обстоятельства в виде раскаяния, в</w:t>
      </w:r>
      <w:r>
        <w:t xml:space="preserve"> связи с чем полагает необходимым назначить ему наказание в виде лишения права  управления транспортными средствами, предусмотренного санкцией ч.2 ст.12.27 КоАП РФ. </w:t>
      </w:r>
    </w:p>
    <w:p w:rsidR="00A77B3E" w:rsidP="00150321">
      <w:pPr>
        <w:ind w:firstLine="720"/>
        <w:jc w:val="both"/>
      </w:pPr>
      <w:r>
        <w:t xml:space="preserve">Руководствуясь </w:t>
      </w:r>
      <w:r>
        <w:t>ст.ст</w:t>
      </w:r>
      <w:r>
        <w:t>. ст.3.1, 23.1</w:t>
      </w:r>
      <w:r>
        <w:t>, 29.9-29.11 КРФ о АП, мировой судья,</w:t>
      </w:r>
    </w:p>
    <w:p w:rsidR="00150321" w:rsidP="00150321">
      <w:pPr>
        <w:ind w:firstLine="720"/>
        <w:jc w:val="both"/>
      </w:pPr>
    </w:p>
    <w:p w:rsidR="00A77B3E" w:rsidP="00150321">
      <w:pPr>
        <w:jc w:val="both"/>
      </w:pPr>
      <w:r>
        <w:t xml:space="preserve">                                                           </w:t>
      </w:r>
      <w:r>
        <w:t>П О С Т А Н О В И</w:t>
      </w:r>
      <w:r>
        <w:t xml:space="preserve"> Л:</w:t>
      </w:r>
    </w:p>
    <w:p w:rsidR="00150321" w:rsidP="00150321">
      <w:pPr>
        <w:jc w:val="both"/>
      </w:pPr>
    </w:p>
    <w:p w:rsidR="00A77B3E" w:rsidP="00150321">
      <w:pPr>
        <w:ind w:firstLine="720"/>
        <w:jc w:val="both"/>
      </w:pPr>
      <w:r>
        <w:t xml:space="preserve">Черкашина Николая Павловича, ПАСПОРТНЫЕ ДАННЫЕ, </w:t>
      </w:r>
      <w:r>
        <w:t>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 и</w:t>
      </w:r>
      <w:r>
        <w:t xml:space="preserve"> подвергнуть админист</w:t>
      </w:r>
      <w:r>
        <w:t>ративному наказанию в виде лишения права управления транспортными средствами сроком на один года.</w:t>
      </w:r>
    </w:p>
    <w:p w:rsidR="00A77B3E" w:rsidP="00150321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150321">
      <w:pPr>
        <w:ind w:firstLine="720"/>
        <w:jc w:val="both"/>
      </w:pPr>
      <w:r>
        <w:t>В течение трех рабочих дней со дн</w:t>
      </w:r>
      <w:r>
        <w:t xml:space="preserve">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</w:t>
      </w:r>
      <w:r>
        <w:t xml:space="preserve">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 </w:t>
      </w:r>
    </w:p>
    <w:p w:rsidR="00A77B3E" w:rsidP="00150321">
      <w:pPr>
        <w:ind w:firstLine="720"/>
        <w:jc w:val="both"/>
      </w:pPr>
      <w:r>
        <w:t>Постановление может быть обжаловано в Черноморс</w:t>
      </w:r>
      <w:r>
        <w:t xml:space="preserve">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150321">
      <w:pPr>
        <w:jc w:val="both"/>
      </w:pPr>
    </w:p>
    <w:p w:rsidR="00A77B3E" w:rsidP="00150321">
      <w:pPr>
        <w:jc w:val="both"/>
      </w:pPr>
    </w:p>
    <w:p w:rsidR="00A77B3E" w:rsidP="0015032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150321">
      <w:pPr>
        <w:jc w:val="both"/>
      </w:pPr>
    </w:p>
    <w:sectPr w:rsidSect="0015032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21"/>
    <w:rsid w:val="001503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08571C-8C05-468C-8890-16BFB5D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