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3D06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№5-92-508/2021 </w:t>
      </w:r>
    </w:p>
    <w:p w:rsidR="00A77B3E" w:rsidP="00E03D06">
      <w:pPr>
        <w:jc w:val="right"/>
      </w:pPr>
      <w:r>
        <w:t xml:space="preserve">                                                                               УИД:91MS0092-01-2021-001503-39</w:t>
      </w:r>
    </w:p>
    <w:p w:rsidR="00A77B3E" w:rsidP="00E03D06">
      <w:pPr>
        <w:jc w:val="both"/>
      </w:pPr>
    </w:p>
    <w:p w:rsidR="00A77B3E" w:rsidP="00E03D06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E03D06" w:rsidP="00E03D06">
      <w:pPr>
        <w:jc w:val="both"/>
      </w:pPr>
    </w:p>
    <w:p w:rsidR="00A77B3E" w:rsidP="00E03D06">
      <w:pPr>
        <w:jc w:val="both"/>
      </w:pPr>
      <w:r>
        <w:t xml:space="preserve">14 декабря 2021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03D06" w:rsidP="00E03D06">
      <w:pPr>
        <w:jc w:val="both"/>
      </w:pPr>
    </w:p>
    <w:p w:rsidR="00A77B3E" w:rsidP="00E03D0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</w:t>
      </w:r>
      <w:r>
        <w:t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Фомина Артура Геннадиевича,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E03D06">
      <w:pPr>
        <w:jc w:val="both"/>
      </w:pPr>
    </w:p>
    <w:p w:rsidR="00A77B3E" w:rsidP="00E03D06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E03D06">
      <w:pPr>
        <w:jc w:val="both"/>
      </w:pPr>
    </w:p>
    <w:p w:rsidR="00A77B3E" w:rsidP="00E03D06">
      <w:pPr>
        <w:ind w:firstLine="720"/>
        <w:jc w:val="both"/>
      </w:pPr>
      <w:r>
        <w:t>ДАТА в ВРЕМЯ</w:t>
      </w:r>
      <w:r>
        <w:t xml:space="preserve"> часов, Фомин А.Г., находясь по адресу: АДРЕС, не выполнил в</w:t>
      </w:r>
      <w:r>
        <w:t xml:space="preserve">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вступившему в законную силу ДАТА.</w:t>
      </w:r>
    </w:p>
    <w:p w:rsidR="00A77B3E" w:rsidP="00E03D06">
      <w:pPr>
        <w:ind w:firstLine="720"/>
        <w:jc w:val="both"/>
      </w:pPr>
      <w:r>
        <w:t xml:space="preserve">Своими действиями Фомин А.Г. </w:t>
      </w:r>
      <w:r>
        <w:t>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E03D06">
      <w:pPr>
        <w:ind w:firstLine="720"/>
        <w:jc w:val="both"/>
      </w:pPr>
      <w:r>
        <w:t xml:space="preserve">В судебном заседании Фомин А.Г. свою вину признал, </w:t>
      </w:r>
      <w:r>
        <w:t>в содеянном раскаялся.</w:t>
      </w:r>
    </w:p>
    <w:p w:rsidR="00A77B3E" w:rsidP="00E03D06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Фомина А.Г. в совершении административного правонарушения</w:t>
      </w:r>
      <w:r>
        <w:t>, предусмотренного частью 1 статьи 20.25 Кодекса РФ об административных правонарушениях, установлена.</w:t>
      </w:r>
    </w:p>
    <w:p w:rsidR="00A77B3E" w:rsidP="00E03D06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E03D06">
      <w:pPr>
        <w:ind w:firstLine="720"/>
        <w:jc w:val="both"/>
      </w:pPr>
      <w:r>
        <w:t>Факт совершения Фоминым А.Г. указанного правонарушения подтверждается:</w:t>
      </w:r>
    </w:p>
    <w:p w:rsidR="00A77B3E" w:rsidP="00E03D06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03D06">
      <w:pPr>
        <w:ind w:firstLine="720"/>
        <w:jc w:val="both"/>
      </w:pPr>
      <w:r>
        <w:t>-</w:t>
      </w:r>
      <w:r>
        <w:tab/>
        <w:t>копией постановления инспектора ДПС ГДПС ОГИБД</w:t>
      </w:r>
      <w:r>
        <w:t>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Фомина А.Г. по ч.1 ст.12.29 КоАП РФ, в соответствии с которым последнему назначено административн</w:t>
      </w:r>
      <w:r>
        <w:t>ое наказание в виде административного штрафа в размере СУММА (л.д.2).</w:t>
      </w:r>
    </w:p>
    <w:p w:rsidR="00A77B3E" w:rsidP="00E03D06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</w:t>
      </w:r>
      <w: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03D06">
      <w:pPr>
        <w:ind w:firstLine="720"/>
        <w:jc w:val="both"/>
      </w:pPr>
      <w:r>
        <w:t>К числу обстоятельств, смягчающих административную о</w:t>
      </w:r>
      <w:r>
        <w:t>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03D06">
      <w:pPr>
        <w:ind w:firstLine="720"/>
        <w:jc w:val="both"/>
      </w:pPr>
      <w:r>
        <w:t>Отягчающих ответственность Фомина А.Г. обстоятельств, предусмотренных ст.4.3 Кодекса Российской Федерации об административных правонарушения</w:t>
      </w:r>
      <w:r>
        <w:t>х, судом не установлено.</w:t>
      </w:r>
    </w:p>
    <w:p w:rsidR="00A77B3E" w:rsidP="00E03D06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Фомину А.Г. наказание в виде административного штрафа в пределах санкции части 1 статьи 20.25 КоАП РФ</w:t>
      </w:r>
      <w:r>
        <w:t>.</w:t>
      </w:r>
    </w:p>
    <w:p w:rsidR="00A77B3E" w:rsidP="00E03D06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03D06">
      <w:pPr>
        <w:jc w:val="both"/>
      </w:pPr>
    </w:p>
    <w:p w:rsidR="00A77B3E" w:rsidP="00E03D06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E03D06">
      <w:pPr>
        <w:jc w:val="both"/>
      </w:pPr>
    </w:p>
    <w:p w:rsidR="00A77B3E" w:rsidP="00E03D06">
      <w:pPr>
        <w:ind w:firstLine="720"/>
        <w:jc w:val="both"/>
      </w:pPr>
      <w:r>
        <w:t>Фомина Артура Геннадиевича, ПАСПОРТНЫЕ Д</w:t>
      </w:r>
      <w:r>
        <w:t>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</w:t>
      </w:r>
      <w:r>
        <w:t>рафа в размере 1 000 (одна тысяча) рублей.</w:t>
      </w:r>
    </w:p>
    <w:p w:rsidR="00A77B3E" w:rsidP="00E03D0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</w:t>
      </w:r>
      <w:r>
        <w:t xml:space="preserve">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</w:t>
      </w:r>
      <w:r>
        <w:t>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ОКТМО 35656000; постан</w:t>
      </w:r>
      <w:r>
        <w:t>овление №5-92-508/2021.</w:t>
      </w:r>
    </w:p>
    <w:p w:rsidR="00A77B3E" w:rsidP="00E03D06">
      <w:pPr>
        <w:ind w:firstLine="720"/>
        <w:jc w:val="both"/>
      </w:pPr>
      <w:r>
        <w:t>Разъяснить Фомину А.Г.,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03D0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</w:t>
      </w:r>
      <w:r>
        <w:t>тственности, направляет судье, вынесшему постановление.</w:t>
      </w:r>
    </w:p>
    <w:p w:rsidR="00A77B3E" w:rsidP="00E03D06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E03D0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</w:t>
      </w:r>
      <w:r>
        <w:t>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E03D06">
      <w:pPr>
        <w:jc w:val="both"/>
      </w:pPr>
    </w:p>
    <w:p w:rsidR="00A77B3E" w:rsidP="00E03D06">
      <w:pPr>
        <w:ind w:firstLine="720"/>
        <w:jc w:val="both"/>
      </w:pPr>
      <w:r>
        <w:t xml:space="preserve">Мировой судья               </w:t>
      </w:r>
      <w:r>
        <w:tab/>
        <w:t xml:space="preserve">         подпись</w:t>
      </w:r>
      <w:r>
        <w:t xml:space="preserve">                                 О.В. </w:t>
      </w:r>
      <w:r>
        <w:t>Байбарза</w:t>
      </w:r>
    </w:p>
    <w:p w:rsidR="00A77B3E" w:rsidP="00E03D06">
      <w:pPr>
        <w:jc w:val="both"/>
      </w:pPr>
    </w:p>
    <w:p w:rsidR="00E03D06" w:rsidRPr="006D51A8" w:rsidP="00E03D06">
      <w:pPr>
        <w:ind w:firstLine="720"/>
        <w:jc w:val="both"/>
      </w:pPr>
      <w:r w:rsidRPr="006D51A8">
        <w:t>«СОГЛАСОВАНО»</w:t>
      </w:r>
    </w:p>
    <w:p w:rsidR="00E03D06" w:rsidRPr="006D51A8" w:rsidP="00E03D06">
      <w:pPr>
        <w:ind w:firstLine="720"/>
        <w:jc w:val="both"/>
      </w:pPr>
    </w:p>
    <w:p w:rsidR="00E03D06" w:rsidRPr="006D51A8" w:rsidP="00E03D06">
      <w:pPr>
        <w:ind w:firstLine="720"/>
        <w:jc w:val="both"/>
      </w:pPr>
      <w:r w:rsidRPr="006D51A8">
        <w:t>Мировой судья</w:t>
      </w:r>
    </w:p>
    <w:p w:rsidR="00E03D06" w:rsidRPr="006D51A8" w:rsidP="00E03D06">
      <w:pPr>
        <w:ind w:firstLine="720"/>
        <w:jc w:val="both"/>
      </w:pPr>
      <w:r w:rsidRPr="006D51A8">
        <w:t>судебного участка №92</w:t>
      </w:r>
    </w:p>
    <w:p w:rsidR="00E03D06" w:rsidRPr="006D51A8" w:rsidP="00E03D0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03D06" w:rsidP="00E03D06">
      <w:pPr>
        <w:jc w:val="both"/>
      </w:pPr>
    </w:p>
    <w:sectPr w:rsidSect="00E03D0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06"/>
    <w:rsid w:val="006D51A8"/>
    <w:rsid w:val="00A77B3E"/>
    <w:rsid w:val="00E03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