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15A79">
      <w:pPr>
        <w:ind w:firstLine="709"/>
        <w:jc w:val="right"/>
      </w:pPr>
      <w:r>
        <w:t xml:space="preserve">                                                                Дело №5-92-512/2022</w:t>
      </w:r>
    </w:p>
    <w:p w:rsidR="00A77B3E" w:rsidP="00915A79">
      <w:pPr>
        <w:ind w:firstLine="709"/>
        <w:jc w:val="right"/>
      </w:pPr>
      <w:r>
        <w:t xml:space="preserve">               УИД: 91МS0092-01-2022-002279-55</w:t>
      </w:r>
    </w:p>
    <w:p w:rsidR="00A77B3E" w:rsidP="00915A79">
      <w:pPr>
        <w:ind w:firstLine="709"/>
        <w:jc w:val="both"/>
      </w:pPr>
    </w:p>
    <w:p w:rsidR="00A77B3E" w:rsidP="00915A79">
      <w:pPr>
        <w:ind w:firstLine="709"/>
        <w:jc w:val="center"/>
      </w:pPr>
      <w:r>
        <w:t>П О С Т А Н О В Л Е Н И Е</w:t>
      </w:r>
    </w:p>
    <w:p w:rsidR="00915A79" w:rsidP="00915A79">
      <w:pPr>
        <w:ind w:firstLine="709"/>
        <w:jc w:val="both"/>
      </w:pPr>
    </w:p>
    <w:p w:rsidR="00A77B3E" w:rsidP="00915A79">
      <w:pPr>
        <w:jc w:val="both"/>
      </w:pPr>
      <w:r>
        <w:t xml:space="preserve">22 декабря 2022 года                               </w:t>
      </w:r>
      <w:r>
        <w:t xml:space="preserve">                             </w:t>
      </w:r>
      <w:r>
        <w:t>пгт. Черноморское, Республика Крым</w:t>
      </w:r>
    </w:p>
    <w:p w:rsidR="00915A79" w:rsidP="00915A79">
      <w:pPr>
        <w:jc w:val="both"/>
      </w:pPr>
    </w:p>
    <w:p w:rsidR="00A77B3E" w:rsidP="00915A79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ст.6.1.1 КоАП РФ, в отношении Мосузенко Руслана Валентиновича, ПАСПОРТНЫЕ ДАННЫЕ</w:t>
      </w:r>
      <w:r>
        <w:t>, гражданина Российской Федерации, ПАСПОРТНЫЕ ДАННЫЕ, работающего по н</w:t>
      </w:r>
      <w:r>
        <w:t>айму, проживающего по адресу: АДРЕС,</w:t>
      </w:r>
    </w:p>
    <w:p w:rsidR="00A77B3E" w:rsidP="00915A79">
      <w:pPr>
        <w:ind w:firstLine="709"/>
        <w:jc w:val="center"/>
      </w:pPr>
      <w:r>
        <w:t>У С Т А Н О В И Л:</w:t>
      </w:r>
    </w:p>
    <w:p w:rsidR="00915A79" w:rsidP="00915A79">
      <w:pPr>
        <w:ind w:firstLine="709"/>
        <w:jc w:val="center"/>
      </w:pPr>
    </w:p>
    <w:p w:rsidR="00A77B3E" w:rsidP="00915A79">
      <w:pPr>
        <w:ind w:firstLine="709"/>
        <w:jc w:val="both"/>
      </w:pPr>
      <w:r>
        <w:t>Мосузенко Р.В. совершил нанесение побоев, причинивших физическую боль, не повлекших последствий, указанных в статье 115 Уголовного кодекса Российской Федераци</w:t>
      </w:r>
      <w:r>
        <w:t>и, если эти действия не содержат уголовно наказуемого деяния, при следующих обстоятельствах:</w:t>
      </w:r>
    </w:p>
    <w:p w:rsidR="00A77B3E" w:rsidP="00915A79">
      <w:pPr>
        <w:ind w:firstLine="709"/>
        <w:jc w:val="both"/>
      </w:pPr>
      <w:r>
        <w:t>ДАТА, в ВРЕМЯ</w:t>
      </w:r>
      <w:r>
        <w:t xml:space="preserve"> часов, Мосузенко Р.В., находясь по адресу: АДРЕС, нанес ФИО несколько ударов рукой в область головы, чем причинил последнему физическую боль, т.е. св</w:t>
      </w:r>
      <w:r>
        <w:t>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915A79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Мосузенко Р.В. вину призн</w:t>
      </w:r>
      <w:r>
        <w:t>ал, в содеянном раскаялся, подтвердив обстоятельства совершения правонарушения, изложенные в протоколе.</w:t>
      </w:r>
    </w:p>
    <w:p w:rsidR="00A77B3E" w:rsidP="00915A79">
      <w:pPr>
        <w:ind w:firstLine="709"/>
        <w:jc w:val="both"/>
      </w:pPr>
      <w:r>
        <w:t xml:space="preserve">Потерпевший ФИО в судебном заседании подтвердил факт причинения ему Мосузенко Р.В. физической боли, пояснил, что в настоящее время каких-либо претензий </w:t>
      </w:r>
      <w:r>
        <w:t xml:space="preserve">к Мосузенко Р.В. не имеет    </w:t>
      </w:r>
    </w:p>
    <w:p w:rsidR="00A77B3E" w:rsidP="00915A79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915A79">
      <w:pPr>
        <w:ind w:firstLine="709"/>
        <w:jc w:val="both"/>
      </w:pPr>
      <w:r>
        <w:t>Статье</w:t>
      </w:r>
      <w:r>
        <w:t>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</w:t>
      </w:r>
      <w:r>
        <w:t xml:space="preserve">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915A79">
      <w:pPr>
        <w:ind w:firstLine="709"/>
        <w:jc w:val="both"/>
      </w:pPr>
      <w:r>
        <w:t>Диспозиция приведенной норм</w:t>
      </w:r>
      <w:r>
        <w:t>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</w:t>
      </w:r>
      <w:r>
        <w:t>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</w:t>
      </w:r>
      <w:r>
        <w:t xml:space="preserve"> боли и желает их наступления либо относится к ним безразлично (ч. 1 ст. 2.2 КоАП РФ).</w:t>
      </w:r>
    </w:p>
    <w:p w:rsidR="00A77B3E" w:rsidP="00915A79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</w:t>
      </w:r>
      <w:r>
        <w:t xml:space="preserve"> возникать телесные повреждения (в частности, ссадины, кровоподтеки,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</w:t>
      </w:r>
      <w:r>
        <w:t xml:space="preserve"> объективно выявляемых повреждений.</w:t>
      </w:r>
    </w:p>
    <w:p w:rsidR="00A77B3E" w:rsidP="00915A79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915A79">
      <w:pPr>
        <w:ind w:firstLine="709"/>
        <w:jc w:val="both"/>
      </w:pPr>
      <w:r>
        <w:t>Таким образом</w:t>
      </w:r>
      <w:r>
        <w:t>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915A79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</w:t>
      </w:r>
      <w: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>
        <w:t xml:space="preserve">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>
        <w:t>, вещественными доказательствами.</w:t>
      </w:r>
    </w:p>
    <w:p w:rsidR="00A77B3E" w:rsidP="00915A79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</w:t>
      </w:r>
      <w:r>
        <w:t xml:space="preserve">тоятельств дела в их совокупности. Никакие доказательства не могут иметь заранее установленную силу. </w:t>
      </w:r>
    </w:p>
    <w:p w:rsidR="00A77B3E" w:rsidP="00915A79">
      <w:pPr>
        <w:ind w:firstLine="709"/>
        <w:jc w:val="both"/>
      </w:pPr>
      <w:r>
        <w:t xml:space="preserve">Вина Мосузенко Р.В. подтверждается представленными по делу доказательствами, а именно: </w:t>
      </w:r>
    </w:p>
    <w:p w:rsidR="00A77B3E" w:rsidP="00915A79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от </w:t>
      </w:r>
      <w:r>
        <w:t>ДАТА, в котором зафиксировано существо и обстоятельства правонарушения (л.д.1);</w:t>
      </w:r>
    </w:p>
    <w:p w:rsidR="00A77B3E" w:rsidP="00915A79">
      <w:pPr>
        <w:ind w:firstLine="709"/>
        <w:jc w:val="both"/>
      </w:pPr>
      <w:r>
        <w:t>- заявлением ФИО, поступившим в ОМВД России по Черноморскому району ДАТА (л.д.2);</w:t>
      </w:r>
    </w:p>
    <w:p w:rsidR="00A77B3E" w:rsidP="00915A79">
      <w:pPr>
        <w:ind w:firstLine="709"/>
        <w:jc w:val="both"/>
      </w:pPr>
      <w:r>
        <w:t>- письменным объяснением ФИО от ДАТА (л.д.3).</w:t>
      </w:r>
    </w:p>
    <w:p w:rsidR="00A77B3E" w:rsidP="00915A79">
      <w:pPr>
        <w:ind w:firstLine="709"/>
        <w:jc w:val="both"/>
      </w:pPr>
      <w:r>
        <w:t>Оснований ставить под сомнение достоверность исс</w:t>
      </w:r>
      <w:r>
        <w:t>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15A79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</w:t>
      </w:r>
      <w:r>
        <w:t>оверности, а их совокупность - достаточности для разрешения рассматриваемого дела об административном правонарушении, прихожу к выводу о том, что вина Мосузенко Р.В. в совершении административного правонарушения нашла свое подтверждение в ходе судебного за</w:t>
      </w:r>
      <w:r>
        <w:t>седания.</w:t>
      </w:r>
    </w:p>
    <w:p w:rsidR="00A77B3E" w:rsidP="00915A79">
      <w:pPr>
        <w:ind w:firstLine="709"/>
        <w:jc w:val="both"/>
      </w:pPr>
      <w:r>
        <w:t>Действия Мосузенко Р.В.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</w:t>
      </w:r>
      <w:r>
        <w:t>декса Российской Федерации, если эти действия не содержат уголовно наказуемого деяния.</w:t>
      </w:r>
    </w:p>
    <w:p w:rsidR="00A77B3E" w:rsidP="00915A79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</w:t>
      </w:r>
      <w:r>
        <w:t>по делу об административном правонарушении, также не установлено.</w:t>
      </w:r>
    </w:p>
    <w:p w:rsidR="00A77B3E" w:rsidP="00915A79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915A79">
      <w:pPr>
        <w:ind w:firstLine="709"/>
        <w:jc w:val="both"/>
      </w:pPr>
      <w:r>
        <w:t>Обстоятельством, смягчающи</w:t>
      </w:r>
      <w:r>
        <w:t>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915A79">
      <w:pPr>
        <w:ind w:firstLine="709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 Мосузенко Р.В. не усматривает. </w:t>
      </w:r>
    </w:p>
    <w:p w:rsidR="00A77B3E" w:rsidP="00915A79">
      <w:pPr>
        <w:ind w:firstLine="709"/>
        <w:jc w:val="both"/>
      </w:pPr>
      <w:r>
        <w:t>При назначении наказания суд учитывает характер совершенн</w:t>
      </w:r>
      <w:r>
        <w:t>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</w:t>
      </w:r>
      <w:r>
        <w:t>оторого ведется производство по настоящему делу.</w:t>
      </w:r>
    </w:p>
    <w:p w:rsidR="00A77B3E" w:rsidP="00915A79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Мосузенко Р.В. административное наказание в виде административного шт</w:t>
      </w:r>
      <w:r>
        <w:t>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915A79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</w:t>
      </w:r>
      <w:r>
        <w:t>1, 29.9-29.11 КРФ об АП, мировой судья, -</w:t>
      </w:r>
    </w:p>
    <w:p w:rsidR="00915A79" w:rsidP="00915A79">
      <w:pPr>
        <w:ind w:firstLine="709"/>
        <w:jc w:val="both"/>
      </w:pPr>
    </w:p>
    <w:p w:rsidR="00A77B3E" w:rsidP="00915A79">
      <w:pPr>
        <w:ind w:firstLine="709"/>
        <w:jc w:val="center"/>
      </w:pPr>
      <w:r>
        <w:t>П О С Т А Н О В И Л:</w:t>
      </w:r>
    </w:p>
    <w:p w:rsidR="00A77B3E" w:rsidP="00915A79">
      <w:pPr>
        <w:ind w:firstLine="709"/>
        <w:jc w:val="both"/>
      </w:pPr>
    </w:p>
    <w:p w:rsidR="00A77B3E" w:rsidP="00915A79">
      <w:pPr>
        <w:ind w:firstLine="709"/>
        <w:jc w:val="both"/>
      </w:pPr>
      <w:r>
        <w:t>Мосузенко Руслана Валентиновича, ПАСПОРТНЫЕ ДАННЫЕ</w:t>
      </w:r>
      <w:r>
        <w:t>, гражданина Российской Федерации, признать виновным в совершении административного правонару</w:t>
      </w:r>
      <w:r>
        <w:t>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915A79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</w:t>
      </w:r>
      <w:r>
        <w:t>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</w:t>
      </w:r>
      <w:r>
        <w:t xml:space="preserve">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</w:t>
      </w:r>
      <w:r>
        <w:t>УФК по  Республике Крым; Код Сводного реестра 35220323; КБК 828 1 16 01063 01 0101 140; ОКТМО 35656000; УИН: 0410760300925005122206143; постановление №5-92-512/2022.</w:t>
      </w:r>
    </w:p>
    <w:p w:rsidR="00A77B3E" w:rsidP="00915A79">
      <w:pPr>
        <w:ind w:firstLine="709"/>
        <w:jc w:val="both"/>
      </w:pPr>
      <w:r>
        <w:t xml:space="preserve">Разъяснить Мосузенко Р.В., что в соответствии со ст. 32.2 КоАП РФ,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915A7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15A79">
      <w:pPr>
        <w:ind w:firstLine="709"/>
        <w:jc w:val="both"/>
      </w:pPr>
      <w:r>
        <w:t>Неуплата административного штрафа в срок, предусмотре</w:t>
      </w:r>
      <w:r>
        <w:t xml:space="preserve"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</w:t>
      </w:r>
      <w:r>
        <w:t xml:space="preserve"> до пятидесяти часов (ч.1 ст.20.25 КоАП РФ).</w:t>
      </w:r>
    </w:p>
    <w:p w:rsidR="00A77B3E" w:rsidP="00915A7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</w:t>
      </w:r>
      <w:r>
        <w:t>становления.</w:t>
      </w:r>
    </w:p>
    <w:p w:rsidR="00A77B3E" w:rsidP="00915A79">
      <w:pPr>
        <w:ind w:firstLine="709"/>
        <w:jc w:val="both"/>
      </w:pPr>
      <w:r>
        <w:t xml:space="preserve"> </w:t>
      </w:r>
    </w:p>
    <w:p w:rsidR="00A77B3E" w:rsidP="00915A79">
      <w:pPr>
        <w:ind w:firstLine="709"/>
        <w:jc w:val="both"/>
      </w:pPr>
    </w:p>
    <w:p w:rsidR="00A77B3E" w:rsidP="00915A79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Байбарза</w:t>
      </w:r>
    </w:p>
    <w:p w:rsidR="00915A79" w:rsidP="00915A79">
      <w:pPr>
        <w:ind w:firstLine="709"/>
        <w:jc w:val="both"/>
      </w:pPr>
    </w:p>
    <w:p w:rsidR="00915A79" w:rsidRPr="006D51A8" w:rsidP="00915A79">
      <w:pPr>
        <w:ind w:firstLine="720"/>
        <w:jc w:val="both"/>
      </w:pPr>
      <w:r w:rsidRPr="006D51A8">
        <w:t>«СОГЛАСОВАНО»</w:t>
      </w:r>
    </w:p>
    <w:p w:rsidR="00915A79" w:rsidRPr="006D51A8" w:rsidP="00915A79">
      <w:pPr>
        <w:ind w:firstLine="720"/>
        <w:jc w:val="both"/>
      </w:pPr>
    </w:p>
    <w:p w:rsidR="00915A79" w:rsidRPr="006D51A8" w:rsidP="00915A79">
      <w:pPr>
        <w:ind w:firstLine="720"/>
        <w:jc w:val="both"/>
      </w:pPr>
      <w:r w:rsidRPr="006D51A8">
        <w:t>Мировой судья</w:t>
      </w:r>
    </w:p>
    <w:p w:rsidR="00915A79" w:rsidRPr="006D51A8" w:rsidP="00915A79">
      <w:pPr>
        <w:ind w:firstLine="720"/>
        <w:jc w:val="both"/>
      </w:pPr>
      <w:r w:rsidRPr="006D51A8">
        <w:t>судебного участка №92</w:t>
      </w:r>
    </w:p>
    <w:p w:rsidR="00915A79" w:rsidRPr="006D51A8" w:rsidP="00915A7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15A79">
      <w:pPr>
        <w:ind w:firstLine="709"/>
        <w:jc w:val="both"/>
      </w:pPr>
    </w:p>
    <w:sectPr w:rsidSect="00915A79">
      <w:pgSz w:w="12240" w:h="15840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79"/>
    <w:rsid w:val="006D51A8"/>
    <w:rsid w:val="00915A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