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A34FA">
      <w:pPr>
        <w:ind w:firstLine="709"/>
        <w:jc w:val="right"/>
      </w:pPr>
      <w:r>
        <w:t xml:space="preserve">           Дело №5-92-514/2022 </w:t>
      </w:r>
    </w:p>
    <w:p w:rsidR="00A77B3E" w:rsidP="009A34FA">
      <w:pPr>
        <w:ind w:firstLine="709"/>
        <w:jc w:val="right"/>
      </w:pPr>
      <w:r>
        <w:t xml:space="preserve">                                            УИД: 91MS0092-01-2022-002280-52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9A34FA">
      <w:pPr>
        <w:ind w:firstLine="709"/>
        <w:jc w:val="both"/>
      </w:pPr>
    </w:p>
    <w:p w:rsidR="00A77B3E" w:rsidP="009A34FA">
      <w:pPr>
        <w:jc w:val="both"/>
      </w:pPr>
      <w:r>
        <w:t xml:space="preserve">23 декабря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 в отношении должностного лица - директора ООО «СОТА» - </w:t>
      </w:r>
      <w:r>
        <w:t>Воротняк</w:t>
      </w:r>
      <w:r>
        <w:t xml:space="preserve"> Оксаны Алексеевны,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9A34FA">
      <w:pPr>
        <w:ind w:firstLine="709"/>
        <w:jc w:val="both"/>
      </w:pPr>
      <w:r>
        <w:t>о со</w:t>
      </w:r>
      <w:r>
        <w:t>вершении административного правонарушения, предусмотренного ч.1 ст.15.6 КоАП РФ,</w:t>
      </w:r>
    </w:p>
    <w:p w:rsidR="00A77B3E" w:rsidP="009A34FA">
      <w:pPr>
        <w:ind w:firstLine="709"/>
        <w:jc w:val="center"/>
      </w:pPr>
      <w:r>
        <w:t>У С Т А Н О В И Л: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both"/>
      </w:pPr>
      <w:r>
        <w:t xml:space="preserve">ДАТА, </w:t>
      </w:r>
      <w:r>
        <w:t>Воротняк</w:t>
      </w:r>
      <w:r>
        <w:t xml:space="preserve"> О.А., являясь должностным лицом, а именно директором ООО «СОТА» (адрес юридического лица: Республи</w:t>
      </w:r>
      <w:r>
        <w:t xml:space="preserve">ка Крым, </w:t>
      </w:r>
      <w:r>
        <w:t>м.р</w:t>
      </w:r>
      <w:r>
        <w:t xml:space="preserve">-н Черноморский, </w:t>
      </w:r>
      <w:r>
        <w:t>с.п</w:t>
      </w:r>
      <w:r>
        <w:t xml:space="preserve">. Черноморское, </w:t>
      </w:r>
      <w:r>
        <w:t>пгт</w:t>
      </w:r>
      <w:r>
        <w:t>. Черноморское, ул. Кирова, зд.22), нарушила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</w:t>
      </w:r>
      <w:r>
        <w:t>асчета сумм налога на доходы физических лиц исчисленных и удержанных налоговым агентом за 12 месяцев 2021 года (квартальный), т.е. совершила административное правонарушение, предусмотренное ч.1 ст.15.6 КоАП РФ.</w:t>
      </w:r>
    </w:p>
    <w:p w:rsidR="00A77B3E" w:rsidP="009A34FA">
      <w:pPr>
        <w:ind w:firstLine="709"/>
        <w:jc w:val="both"/>
      </w:pPr>
      <w:r>
        <w:t>В судебное заседание должностное  лицо, в отн</w:t>
      </w:r>
      <w:r>
        <w:t xml:space="preserve">ошении которого ведется производство по делу об административном правонарушении, - </w:t>
      </w:r>
      <w:r>
        <w:t>Воротняк</w:t>
      </w:r>
      <w:r>
        <w:t xml:space="preserve"> О.А. не явилась, о дне, времени и месте рассмотрения дела извещена в установленном законом порядке, о чем в деле имеется телефонограмма, согласно которой ходатайств</w:t>
      </w:r>
      <w:r>
        <w:t xml:space="preserve">ует о рассмотрении дела в ее отсутствие, с правонарушением согласна. </w:t>
      </w:r>
    </w:p>
    <w:p w:rsidR="00A77B3E" w:rsidP="009A34F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</w:t>
      </w:r>
      <w:r>
        <w:t>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A34FA">
      <w:pPr>
        <w:ind w:firstLine="709"/>
        <w:jc w:val="both"/>
      </w:pPr>
      <w:r>
        <w:t>Изучив материалы дела, мировой</w:t>
      </w:r>
      <w:r>
        <w:t xml:space="preserve"> судья приходит к мнению о правомерности вменения в действия управляющего ООО «СОТА» - </w:t>
      </w:r>
      <w:r>
        <w:t>Воротняк</w:t>
      </w:r>
      <w:r>
        <w:t xml:space="preserve"> О.А.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</w:t>
      </w:r>
      <w: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>
        <w:t>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9A34FA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34FA">
      <w:pPr>
        <w:ind w:firstLine="709"/>
        <w:jc w:val="both"/>
      </w:pPr>
      <w:r>
        <w:t>Главой 26 КоАП РФ предусмотрены предмет доказы</w:t>
      </w:r>
      <w:r>
        <w:t>вания, доказательства, оценка доказательств.</w:t>
      </w:r>
    </w:p>
    <w:p w:rsidR="00A77B3E" w:rsidP="009A34FA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A34FA">
      <w:pPr>
        <w:ind w:firstLine="709"/>
        <w:jc w:val="both"/>
      </w:pPr>
      <w:r>
        <w:t>В соответствии с п.2 ст.230 Н</w:t>
      </w:r>
      <w:r>
        <w:t>алогового кодекса Российской Федерации, налоговые агенты обязаны ежеквартально представлять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</w:t>
      </w:r>
      <w:r>
        <w:t xml:space="preserve">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</w:t>
      </w:r>
      <w:r>
        <w:t>е 1 марта года, следующего за истекшим налоговым периодом.</w:t>
      </w:r>
    </w:p>
    <w:p w:rsidR="00A77B3E" w:rsidP="009A34FA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 налоговым агентом, в соответствии с Приказом ФНС России от 14.10.2015 N ММВ-7-11/450@  "Об утверждении</w:t>
      </w:r>
      <w:r>
        <w:t xml:space="preserve">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</w:t>
      </w:r>
      <w:r>
        <w:t>говым агентом, в электронной форме".</w:t>
      </w:r>
    </w:p>
    <w:p w:rsidR="00A77B3E" w:rsidP="009A34FA">
      <w:pPr>
        <w:ind w:firstLine="709"/>
        <w:jc w:val="both"/>
      </w:pPr>
      <w:r>
        <w:t xml:space="preserve">Как установлено судом, фактически расчет сумм налога на доходы физических лиц исчисленных и удержанных налоговым агентом по форме 6-НДФЛ за 12 месяцев 2021 года (квартальный) по ООО «СОТА» представлен в МИФНС России №6 </w:t>
      </w:r>
      <w:r>
        <w:t>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9A34FA">
      <w:pPr>
        <w:ind w:firstLine="709"/>
        <w:jc w:val="both"/>
      </w:pPr>
      <w:r>
        <w:t xml:space="preserve">Таким образом, должностное лицо - директор ООО «СОТА» - </w:t>
      </w:r>
      <w:r>
        <w:t>Воротняк</w:t>
      </w:r>
      <w:r>
        <w:t xml:space="preserve"> О.А. не обеспечила своевременн</w:t>
      </w:r>
      <w:r>
        <w:t>ое представление документов и (или) иных сведений, необходимых для осуществления налогового контроля, за что предусмотрена административная ответственность по ч.1 ст.15.6 КоАП РФ.</w:t>
      </w:r>
    </w:p>
    <w:p w:rsidR="00A77B3E" w:rsidP="009A34FA">
      <w:pPr>
        <w:ind w:firstLine="709"/>
        <w:jc w:val="both"/>
      </w:pPr>
      <w:r>
        <w:t>Статьей  2.4 КоАП РФ установлено, что административной ответственности подле</w:t>
      </w:r>
      <w:r>
        <w:t xml:space="preserve">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A34FA">
      <w:pPr>
        <w:ind w:firstLine="709"/>
        <w:jc w:val="both"/>
      </w:pPr>
      <w:r>
        <w:t xml:space="preserve">Факт совершения </w:t>
      </w:r>
      <w:r>
        <w:t>Воротняк</w:t>
      </w:r>
      <w:r>
        <w:t xml:space="preserve"> О.А. административного правонарушения подтверждается:</w:t>
      </w:r>
    </w:p>
    <w:p w:rsidR="00A77B3E" w:rsidP="009A34FA">
      <w:pPr>
        <w:ind w:firstLine="709"/>
        <w:jc w:val="both"/>
      </w:pPr>
      <w:r>
        <w:t xml:space="preserve">- </w:t>
      </w:r>
      <w:r>
        <w:t>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9A34FA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9A34FA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</w:t>
      </w:r>
      <w:r>
        <w:t xml:space="preserve"> электронном виде (л.д.5).</w:t>
      </w:r>
    </w:p>
    <w:p w:rsidR="00A77B3E" w:rsidP="009A34FA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A34FA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</w:t>
      </w:r>
      <w:r>
        <w:t xml:space="preserve"> должностного лица - директора ООО «СОТА» - </w:t>
      </w:r>
      <w:r>
        <w:t>Воротняк</w:t>
      </w:r>
      <w:r>
        <w:t xml:space="preserve"> О.А. в совершении правонарушения.</w:t>
      </w:r>
    </w:p>
    <w:p w:rsidR="00A77B3E" w:rsidP="009A34FA">
      <w:pPr>
        <w:ind w:firstLine="709"/>
        <w:jc w:val="both"/>
      </w:pPr>
      <w:r>
        <w:t xml:space="preserve">За совершенное </w:t>
      </w:r>
      <w:r>
        <w:t>Воротняк</w:t>
      </w:r>
      <w:r>
        <w:t xml:space="preserve"> О.А. административное правонарушение предусмотрена ответственность по ч.1 ст.15.6 КоАП РФ, согласно которой непредставление в установленный закон</w:t>
      </w:r>
      <w: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>
        <w:t>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A34FA">
      <w:pPr>
        <w:ind w:firstLine="709"/>
        <w:jc w:val="both"/>
      </w:pPr>
      <w:r>
        <w:t>Обс</w:t>
      </w:r>
      <w:r>
        <w:t xml:space="preserve">тоятельств, смягчающих и отягчающих административную ответственность </w:t>
      </w:r>
      <w:r>
        <w:t>Воротняк</w:t>
      </w:r>
      <w:r>
        <w:t xml:space="preserve"> О.А., а также исключающих производство по делу, судом не установлено. </w:t>
      </w:r>
    </w:p>
    <w:p w:rsidR="00A77B3E" w:rsidP="009A34FA">
      <w:pPr>
        <w:ind w:firstLine="709"/>
        <w:jc w:val="both"/>
      </w:pPr>
      <w:r>
        <w:t xml:space="preserve">С учетом изложенного, суд считает возможным назначить </w:t>
      </w:r>
      <w:r>
        <w:t>Воротняк</w:t>
      </w:r>
      <w:r>
        <w:t xml:space="preserve"> О.А. наказание в пределах санкции статьи, в </w:t>
      </w:r>
      <w:r>
        <w:t>виде административного штрафа.</w:t>
      </w:r>
    </w:p>
    <w:p w:rsidR="00A77B3E" w:rsidP="009A34FA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center"/>
      </w:pPr>
      <w:r>
        <w:t>ПОСТАНОВИЛ: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both"/>
      </w:pPr>
      <w:r>
        <w:t xml:space="preserve">Должностное лицо - директора ООО «СОТА» - </w:t>
      </w:r>
      <w:r>
        <w:t>Воротняк</w:t>
      </w:r>
      <w:r>
        <w:t xml:space="preserve"> </w:t>
      </w:r>
      <w:r>
        <w:t>Оксану Алексеевну, ПАСПОРТНЫЕ ДАННЫЕ, гражданку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</w:t>
      </w:r>
      <w:r>
        <w:t>сударства в размере 300 (триста) рублей.</w:t>
      </w:r>
    </w:p>
    <w:p w:rsidR="00A77B3E" w:rsidP="009A34F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</w:t>
      </w:r>
      <w:r>
        <w:t>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</w:t>
      </w:r>
      <w:r>
        <w:t>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0410</w:t>
      </w:r>
      <w:r>
        <w:t>760300925005142215116; постановление №5-92-514/2022.</w:t>
      </w:r>
    </w:p>
    <w:p w:rsidR="00A77B3E" w:rsidP="009A34FA">
      <w:pPr>
        <w:ind w:firstLine="709"/>
        <w:jc w:val="both"/>
      </w:pPr>
      <w:r>
        <w:t xml:space="preserve">Разъяснить </w:t>
      </w:r>
      <w:r>
        <w:t>Воротняк</w:t>
      </w:r>
      <w:r>
        <w:t xml:space="preserve">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34FA">
      <w:pPr>
        <w:ind w:firstLine="709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9A34FA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A34FA">
      <w:pPr>
        <w:ind w:firstLine="709"/>
        <w:jc w:val="both"/>
      </w:pPr>
      <w:r>
        <w:t xml:space="preserve"> 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both"/>
      </w:pPr>
    </w:p>
    <w:p w:rsidR="00A77B3E" w:rsidP="009A34F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9A34FA">
      <w:pPr>
        <w:ind w:firstLine="709"/>
        <w:jc w:val="both"/>
      </w:pPr>
    </w:p>
    <w:p w:rsidR="009A34FA" w:rsidRPr="006D51A8" w:rsidP="009A34FA">
      <w:pPr>
        <w:ind w:firstLine="720"/>
        <w:jc w:val="both"/>
      </w:pPr>
      <w:r w:rsidRPr="006D51A8">
        <w:t>«СОГЛАСОВАНО»</w:t>
      </w:r>
    </w:p>
    <w:p w:rsidR="009A34FA" w:rsidRPr="006D51A8" w:rsidP="009A34FA">
      <w:pPr>
        <w:ind w:firstLine="720"/>
        <w:jc w:val="both"/>
      </w:pPr>
    </w:p>
    <w:p w:rsidR="009A34FA" w:rsidRPr="006D51A8" w:rsidP="009A34FA">
      <w:pPr>
        <w:ind w:firstLine="720"/>
        <w:jc w:val="both"/>
      </w:pPr>
      <w:r w:rsidRPr="006D51A8">
        <w:t>Мировой судья</w:t>
      </w:r>
    </w:p>
    <w:p w:rsidR="009A34FA" w:rsidRPr="006D51A8" w:rsidP="009A34FA">
      <w:pPr>
        <w:ind w:firstLine="720"/>
        <w:jc w:val="both"/>
      </w:pPr>
      <w:r w:rsidRPr="006D51A8">
        <w:t>судебного участка №92</w:t>
      </w:r>
    </w:p>
    <w:p w:rsidR="009A34FA" w:rsidRPr="006D51A8" w:rsidP="009A34F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A34FA">
      <w:pPr>
        <w:ind w:firstLine="709"/>
        <w:jc w:val="both"/>
      </w:pPr>
    </w:p>
    <w:sectPr w:rsidSect="009A34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FA"/>
    <w:rsid w:val="006D51A8"/>
    <w:rsid w:val="009A34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