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361F9">
      <w:pPr>
        <w:jc w:val="both"/>
      </w:pPr>
    </w:p>
    <w:p w:rsidR="00A77B3E" w:rsidP="00E361F9">
      <w:pPr>
        <w:jc w:val="both"/>
      </w:pPr>
      <w:r>
        <w:t xml:space="preserve">                                                                                                                         Дело № 5-92-541/2018</w:t>
      </w:r>
    </w:p>
    <w:p w:rsidR="00A77B3E" w:rsidP="00E361F9">
      <w:pPr>
        <w:jc w:val="both"/>
      </w:pPr>
    </w:p>
    <w:p w:rsidR="00A77B3E" w:rsidP="00E361F9">
      <w:pPr>
        <w:jc w:val="both"/>
      </w:pPr>
      <w:r>
        <w:t xml:space="preserve">       </w:t>
      </w:r>
      <w:r w:rsidR="00E361F9">
        <w:t xml:space="preserve">                                             </w:t>
      </w:r>
      <w:r>
        <w:t>П О С Т А Н О В Л Е Н И Е</w:t>
      </w:r>
    </w:p>
    <w:p w:rsidR="00A77B3E" w:rsidP="00E361F9">
      <w:pPr>
        <w:jc w:val="both"/>
      </w:pPr>
    </w:p>
    <w:p w:rsidR="00A77B3E" w:rsidP="00E361F9">
      <w:pPr>
        <w:jc w:val="both"/>
      </w:pPr>
      <w:r>
        <w:t xml:space="preserve">21 декабря 2018 года                                                         </w:t>
      </w:r>
      <w:r>
        <w:t xml:space="preserve">      п. Черноморское, Республика Крым</w:t>
      </w:r>
    </w:p>
    <w:p w:rsidR="00A77B3E" w:rsidP="00E361F9">
      <w:pPr>
        <w:jc w:val="both"/>
      </w:pPr>
    </w:p>
    <w:p w:rsidR="00A77B3E" w:rsidP="00E361F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ч.3 ст.19.24 КоАП РФ в отношении - Романовой Ирины Витальевны, ПАСПОРТНЫЕ ДАННЫЕ, </w:t>
      </w:r>
      <w:r>
        <w:t>гражданки Российской Федерации, работающей генеральным директором НАИМЕНОВАН</w:t>
      </w:r>
      <w:r>
        <w:t xml:space="preserve">ИЕ </w:t>
      </w:r>
      <w:r w:rsidR="00E361F9">
        <w:t>ПРЕДПРИЯТИЯ</w:t>
      </w:r>
      <w:r>
        <w:t>, зарегистрированной и проживающей по адресу: АДРЕС,</w:t>
      </w:r>
    </w:p>
    <w:p w:rsidR="00A77B3E" w:rsidP="00E361F9">
      <w:pPr>
        <w:jc w:val="both"/>
      </w:pPr>
    </w:p>
    <w:p w:rsidR="00A77B3E" w:rsidP="00E361F9">
      <w:pPr>
        <w:jc w:val="both"/>
      </w:pPr>
      <w:r>
        <w:t xml:space="preserve">                                                             </w:t>
      </w:r>
      <w:r w:rsidR="003609D7">
        <w:t>У С Т А Н О В И Л:</w:t>
      </w:r>
    </w:p>
    <w:p w:rsidR="00A77B3E" w:rsidP="00E361F9">
      <w:pPr>
        <w:jc w:val="both"/>
      </w:pPr>
    </w:p>
    <w:p w:rsidR="00A77B3E" w:rsidP="00E361F9">
      <w:pPr>
        <w:ind w:firstLine="720"/>
        <w:jc w:val="both"/>
      </w:pPr>
      <w:r>
        <w:t xml:space="preserve">Согласно протоколу об административном правонарушении №796/18/12024-АП от ДАТА, составленному в отношении Романовой И.В., последняя, ДАТА в </w:t>
      </w:r>
      <w:r w:rsidR="00E361F9">
        <w:t>ВРЕМЯ</w:t>
      </w:r>
      <w:r>
        <w:t xml:space="preserve"> часов, прибыв в здание</w:t>
      </w:r>
      <w:r>
        <w:t xml:space="preserve"> Черноморского районного суда Республики Крым, расположенное по адресу: Республика Крым, Черноморский район, пгт.Черноморское, </w:t>
      </w:r>
      <w:r>
        <w:t>ул.Кирова</w:t>
      </w:r>
      <w:r>
        <w:t xml:space="preserve">, д.19, не выполнила законное требование судебного пристава по ОУПДС о прекращении нарушения порядка в здании суда, при </w:t>
      </w:r>
      <w:r>
        <w:t>этом Романова И.В., после предъявления своего паспорта для регистрации в журнале учета посетителей суда, выражала свое недовольство относительно медленной процедуры регистрации, оскорбительно высказывалась в адрес судебных приставов по УПДС, кричала, хамил</w:t>
      </w:r>
      <w:r>
        <w:t>а, пыталась вырвать из рук судебного пристава свой паспорт, чем нарушила п.2.2 «Правил пребывания граждан в Черноморском районном суде Республики Крым», утвержденных председателем районного суда Республики Крым 10.10.2017 г.</w:t>
      </w:r>
    </w:p>
    <w:p w:rsidR="00A77B3E" w:rsidP="00E361F9">
      <w:pPr>
        <w:ind w:firstLine="720"/>
        <w:jc w:val="both"/>
      </w:pPr>
      <w:r>
        <w:t>Своими действиями Романова И.В.</w:t>
      </w:r>
      <w:r>
        <w:t xml:space="preserve"> совершила административное правонарушение, предусмотренное ч.2 ст.17.3КоАП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</w:t>
      </w:r>
      <w:r>
        <w:t>правила.</w:t>
      </w:r>
    </w:p>
    <w:p w:rsidR="00A77B3E" w:rsidP="00E361F9">
      <w:pPr>
        <w:ind w:firstLine="720"/>
        <w:jc w:val="both"/>
      </w:pPr>
      <w:r>
        <w:t>В судебном заседании Романова И.В. свою вину не признала и пояснила, что ДАТА она пришла по вызову в Черноморский районный суд, предъявила судебным приставам для регистрации свой паспорт. В этот момент в кабинет к судебным приставам зашел посторон</w:t>
      </w:r>
      <w:r>
        <w:t>ний человек, с которым СП по ОУПДС ФИО начал общаться. Она попросила закончить регистрацию ее документов, так как она спешила, на что ФИО в грубой форме сказал, что не нужно ему указывать что делать. Он попросила вернуть паспорт, на что ФИО стал кричать, у</w:t>
      </w:r>
      <w:r>
        <w:t>грожать вызовом полиции, при этом отказался вернуть паспорт. Также пояснила, что при составлении протокола об административном правонарушении, должностным лицом не были разъяснены ее права и обязанности.</w:t>
      </w:r>
    </w:p>
    <w:p w:rsidR="00A77B3E" w:rsidP="00AD797E">
      <w:pPr>
        <w:ind w:firstLine="720"/>
        <w:jc w:val="both"/>
      </w:pPr>
      <w:r>
        <w:t>Допрошенный в качестве должностного лица, составивше</w:t>
      </w:r>
      <w:r>
        <w:t>го протокол об административном правонарушении,  судебный пристав по ОУПДС  УФССП России по Республике Крым ФИО, в судебном заседании пояснил, что ДАТА им был составлен протокол в отношении Романовой И.В. по ч.2 ст.17.3 КоАП РФ, в связи с тем, что она в зд</w:t>
      </w:r>
      <w:r>
        <w:t xml:space="preserve">ании Черноморского районного суда Республики Крым, расположенном по адресу: Республика Крым, Черноморский район, пгт.Черноморское, </w:t>
      </w:r>
      <w:r>
        <w:t>ул.Кирова</w:t>
      </w:r>
      <w:r>
        <w:t>, д.19, не выполнила его законное требование  о прекращении нарушения порядка в здании суда, при этом Романова И.В.,</w:t>
      </w:r>
      <w:r>
        <w:t xml:space="preserve"> после предъявления своего паспорта для регистрации в журнале учета посетителей суда, выражала свое недовольство относительно медленной процедуры регистрации, оскорбительно высказывалась в адрес судебных приставов по УПДС, кричала, хамила, пыталась вырвать</w:t>
      </w:r>
      <w:r>
        <w:t xml:space="preserve"> из рук судебного пристава свой паспорт, чем нарушила Правила </w:t>
      </w:r>
      <w:r>
        <w:t>пребывания граждан в Черноморском районном суде Республики Крым. Также пояснил, что во время составления протокола об административном правонарушении, права и обязанности Романовой И.В. не разъя</w:t>
      </w:r>
      <w:r>
        <w:t>снялись.</w:t>
      </w:r>
    </w:p>
    <w:p w:rsidR="00A77B3E" w:rsidP="00AD797E">
      <w:pPr>
        <w:ind w:firstLine="720"/>
        <w:jc w:val="both"/>
      </w:pPr>
      <w:r>
        <w:t>Допрошенный в качестве свидетеля, судебный пристав по ОУПДС УФССП России по Республике Крым ФИО, в судебном заседании суду дал пояснения, аналогичные пояснениям ФИО</w:t>
      </w:r>
      <w:r w:rsidR="00AD797E">
        <w:t>.</w:t>
      </w:r>
    </w:p>
    <w:p w:rsidR="00A77B3E" w:rsidP="00AD797E">
      <w:pPr>
        <w:ind w:firstLine="720"/>
        <w:jc w:val="both"/>
      </w:pPr>
      <w:r>
        <w:t>Выслушав пояснения лица, привлекаемого к административной ответственности, должнос</w:t>
      </w:r>
      <w:r>
        <w:t>тного лица, составившего протокол об административном правонарушении, свидетеля, исследовав материалы дела, основываясь на всестороннем, полном и объективном исследовании всех обстоятельств дела в их совокупности, мировой судья приходит к следующему.</w:t>
      </w:r>
    </w:p>
    <w:p w:rsidR="00A77B3E" w:rsidP="00AD797E">
      <w:pPr>
        <w:ind w:firstLine="720"/>
        <w:jc w:val="both"/>
      </w:pPr>
      <w:r>
        <w:t>Согла</w:t>
      </w:r>
      <w:r>
        <w:t>сно ст.2.1 КоАП РФ административным правонарушением признается противоправное, виновное действие (бездействие) физического лица, за которое КоАП РФ или законами субъектов Российской Федерации об административных правонарушениях установлена административная</w:t>
      </w:r>
      <w:r>
        <w:t xml:space="preserve"> ответственность.</w:t>
      </w:r>
    </w:p>
    <w:p w:rsidR="00A77B3E" w:rsidP="00AD797E">
      <w:pPr>
        <w:ind w:firstLine="720"/>
        <w:jc w:val="both"/>
      </w:pPr>
      <w:r>
        <w:t xml:space="preserve">В соответствии с ч.3 ст.1.5 КоАП </w:t>
      </w:r>
      <w:r>
        <w:t>РФ,  бремя</w:t>
      </w:r>
      <w:r>
        <w:t xml:space="preserve"> доказывания наличия законного основания для привлечения лица, в отношении которого ведется производство по делу об административном правонарушении, к административной ответственности лежит на го</w:t>
      </w:r>
      <w:r>
        <w:t>сударственном органе, возбудившим дело об административном правонарушении.</w:t>
      </w:r>
    </w:p>
    <w:p w:rsidR="00A77B3E" w:rsidP="00AD797E">
      <w:pPr>
        <w:ind w:firstLine="720"/>
        <w:jc w:val="both"/>
      </w:pPr>
      <w:r>
        <w:t>В соответствии с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</w:t>
      </w:r>
      <w:r>
        <w:t>ное лицо, в производстве которых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t xml:space="preserve"> разрешения дела.</w:t>
      </w:r>
    </w:p>
    <w:p w:rsidR="00A77B3E" w:rsidP="00AD797E">
      <w:pPr>
        <w:ind w:firstLine="720"/>
        <w:jc w:val="both"/>
      </w:pPr>
      <w:r>
        <w:t xml:space="preserve">В силу положений </w:t>
      </w:r>
      <w:r>
        <w:t>ч.ч</w:t>
      </w:r>
      <w:r>
        <w:t xml:space="preserve">. 1 и 4 ст. 1.5 Кодекса Российской Федерации об </w:t>
      </w:r>
      <w:r>
        <w:t xml:space="preserve">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  <w:r>
        <w:t>Не</w:t>
      </w:r>
      <w:r>
        <w:t>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AD797E">
      <w:pPr>
        <w:ind w:firstLine="720"/>
        <w:jc w:val="both"/>
      </w:pPr>
      <w:r>
        <w:t>Согласно ч.1 ст. 1.6 КоАП РФ лицо, привлекаемое к административной ответственности, не может быть подвергнуто административному наказани</w:t>
      </w:r>
      <w:r>
        <w:t>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 w:rsidP="00AD797E">
      <w:pPr>
        <w:ind w:firstLine="720"/>
        <w:jc w:val="both"/>
      </w:pPr>
      <w:r>
        <w:t>Исходя из положений указанной нормы права, обеспечение законности при применении мер административного принуждения пре</w:t>
      </w:r>
      <w:r>
        <w:t>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 w:rsidP="00AD797E">
      <w:pPr>
        <w:ind w:firstLine="720"/>
        <w:jc w:val="both"/>
      </w:pPr>
      <w:r>
        <w:t>В соответствии с ч. 1 ст. 25.1. КоАП РФ лицо, в отношении которог</w:t>
      </w:r>
      <w:r>
        <w:t>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</w:t>
      </w:r>
      <w:r>
        <w:t>суальными правами в соответствии с настоящим Кодексом.</w:t>
      </w:r>
    </w:p>
    <w:p w:rsidR="00A77B3E" w:rsidP="00AD797E">
      <w:pPr>
        <w:ind w:firstLine="720"/>
        <w:jc w:val="both"/>
      </w:pPr>
      <w:r>
        <w:t>В соответствии с ч. 1 ст. 28.2 КоАП РФ о совершении административного правонарушения составляется протокол.</w:t>
      </w:r>
    </w:p>
    <w:p w:rsidR="00A77B3E" w:rsidP="00AD797E">
      <w:pPr>
        <w:ind w:firstLine="720"/>
        <w:jc w:val="both"/>
      </w:pPr>
      <w:r>
        <w:t>В силу ч. 3 ст. 28.2 КоАП РФ, при составлении протокола об административном правонарушении фи</w:t>
      </w:r>
      <w:r>
        <w:t xml:space="preserve">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КоАП РФ, о чем делается </w:t>
      </w:r>
      <w:r>
        <w:t>запись в протоколе.</w:t>
      </w:r>
    </w:p>
    <w:p w:rsidR="00A77B3E" w:rsidP="00AD797E">
      <w:pPr>
        <w:ind w:firstLine="720"/>
        <w:jc w:val="both"/>
      </w:pPr>
      <w:r>
        <w:t>Указанные нормативные положения носят императивный характер и подлежат обязательному исполнению административным органом при производстве по делу об административном правонарушении.</w:t>
      </w:r>
    </w:p>
    <w:p w:rsidR="00A77B3E" w:rsidP="00AD797E">
      <w:pPr>
        <w:ind w:firstLine="720"/>
        <w:jc w:val="both"/>
      </w:pPr>
      <w:r>
        <w:t xml:space="preserve">Обязанность лица, уполномоченного составлять протокол </w:t>
      </w:r>
      <w:r>
        <w:t>об административном правонарушении, разъяснять лицу, в отношении которого ведется производство по делу, его права и обязанности, установлена законодателем в целях реализации им права на защиту, а также для обеспечения полного и всестороннего рассмотрения д</w:t>
      </w:r>
      <w:r>
        <w:t>ела.</w:t>
      </w:r>
    </w:p>
    <w:p w:rsidR="00A77B3E" w:rsidP="00AD797E">
      <w:pPr>
        <w:ind w:firstLine="720"/>
        <w:jc w:val="both"/>
      </w:pPr>
      <w:r>
        <w:t>Согласно правовой позиции, выраженной в п. 18 постановления Пленума</w:t>
      </w:r>
      <w:r w:rsidR="00AD797E">
        <w:t xml:space="preserve"> </w:t>
      </w:r>
      <w:r>
        <w:t>Верховного Суда Российской Федерации № 5 от 24 марта 2005 года «О некоторых вопросах, возникающих у судов при применении Кодекса</w:t>
      </w:r>
      <w:r w:rsidR="00AD797E">
        <w:t xml:space="preserve"> </w:t>
      </w:r>
      <w:r>
        <w:t xml:space="preserve">Российской  Федерации  об административных </w:t>
      </w:r>
      <w:r>
        <w:t>правонарушениях»,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 их получении (часть 3 статьи 26.2 КоА</w:t>
      </w:r>
      <w:r>
        <w:t>П РФ). 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</w:t>
      </w:r>
      <w:r>
        <w:t>ли предварительно разъяснены их права и обязанности, предусмотренные частью 1 статьи 25.1,  частью 2 статьи 25.2, частью 3 статьи 25.6 КоАП РФ, статьей 51 Конституции Российской Федерации, а свидетели, специалисты, эксперты не были предупреждены об админис</w:t>
      </w:r>
      <w:r>
        <w:t>тративной ответственности соответственно за дачу заведомо ложных показаний, пояснений, заключений по статье 17.9 КоАП РФ, а также существенное нарушение порядка назначения и проведения экспертизы.</w:t>
      </w:r>
    </w:p>
    <w:p w:rsidR="00A77B3E" w:rsidP="00AD797E">
      <w:pPr>
        <w:ind w:firstLine="720"/>
        <w:jc w:val="both"/>
      </w:pPr>
      <w:r>
        <w:t>В результате детальной оценки доказательств по делу об адми</w:t>
      </w:r>
      <w:r>
        <w:t>нистративном правонарушении, а именно протокола, установлено, что права и обязанности, предусмотренные ст. 51 Конституции РФ и ст. 25.1 КоАП РФ, до момента получения объяснений по факту совершения административного правонарушения, Романовой И.В. не разъясн</w:t>
      </w:r>
      <w:r>
        <w:t>ены, что не нашло своего отражения в соответствующей графе протокола, а также подтверждается  пояснениями судебного пристава по ОУПДС  УФССП России по Республике Крым ФИО</w:t>
      </w:r>
      <w:r>
        <w:t>, данными им в судебном заседании, о том, что при составлении протокола об администра</w:t>
      </w:r>
      <w:r>
        <w:t>тивном правонарушении, права и обязанности лицу, привлекаемому к административной ответственности не разъяснялись.</w:t>
      </w:r>
    </w:p>
    <w:p w:rsidR="00A77B3E" w:rsidP="003609D7">
      <w:pPr>
        <w:ind w:firstLine="720"/>
        <w:jc w:val="both"/>
      </w:pPr>
      <w:r>
        <w:t>Должностным лицом при составлении административного протокола нарушены фундаментальные требования КоАП РФ, а именно нарушен установленный зак</w:t>
      </w:r>
      <w:r>
        <w:t>оном порядок составления протокола об административном правонарушении, фиксирующий противоправное деяние конкретного лиц, при этом данные процессуальные нарушения являются существенными и носят неустранимый характер.</w:t>
      </w:r>
    </w:p>
    <w:p w:rsidR="00A77B3E" w:rsidP="003609D7">
      <w:pPr>
        <w:ind w:firstLine="720"/>
        <w:jc w:val="both"/>
      </w:pPr>
      <w:r>
        <w:t>Неразъяснение</w:t>
      </w:r>
      <w:r>
        <w:t xml:space="preserve"> Романовой И.В. при состав</w:t>
      </w:r>
      <w:r>
        <w:t xml:space="preserve">лении протокола об административном правонарушении предусмотренных законом прав является нарушением порядка возбуждения производства по </w:t>
      </w:r>
      <w:r>
        <w:t>делу об административном правонарушении, повлекшим нарушение права последней на защиту.</w:t>
      </w:r>
    </w:p>
    <w:p w:rsidR="00A77B3E" w:rsidP="003609D7">
      <w:pPr>
        <w:ind w:firstLine="720"/>
        <w:jc w:val="both"/>
      </w:pPr>
      <w:r>
        <w:t>В силу ч. 2 ст. 28.2 КоАП РФ дан</w:t>
      </w:r>
      <w:r>
        <w:t>ный протокол является недопустимым доказательством и не может быть положен в основу признания лица виновным в совершении им административного правонарушения.</w:t>
      </w:r>
    </w:p>
    <w:p w:rsidR="00A77B3E" w:rsidP="003609D7">
      <w:pPr>
        <w:ind w:firstLine="720"/>
        <w:jc w:val="both"/>
      </w:pPr>
      <w:r>
        <w:t>Таким образом, не установлен факт наличия деяния, которое квалифицируется как административное пра</w:t>
      </w:r>
      <w:r>
        <w:t>вонарушение.</w:t>
      </w:r>
    </w:p>
    <w:p w:rsidR="00A77B3E" w:rsidP="003609D7">
      <w:pPr>
        <w:ind w:firstLine="720"/>
        <w:jc w:val="both"/>
      </w:pPr>
      <w:r>
        <w:t>Статья 24.5 КоАП РФ предусматривает, что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обстоятельств, в том числе, отсутствие события адм</w:t>
      </w:r>
      <w:r>
        <w:t>инистративного правонарушения.</w:t>
      </w:r>
    </w:p>
    <w:p w:rsidR="00A77B3E" w:rsidP="003609D7">
      <w:pPr>
        <w:ind w:firstLine="720"/>
        <w:jc w:val="both"/>
      </w:pPr>
      <w:r>
        <w:t>В соответствии с ч. 2 ст. 29.9 Кодекса РФ об административных правонарушениях, при наличии обстоятельств, предусмотренных ст. 24.5 Кодекса, выносится постановление о прекращении производства по делу об административном правон</w:t>
      </w:r>
      <w:r>
        <w:t>арушении.</w:t>
      </w:r>
    </w:p>
    <w:p w:rsidR="00A77B3E" w:rsidP="003609D7">
      <w:pPr>
        <w:ind w:firstLine="720"/>
        <w:jc w:val="both"/>
      </w:pPr>
      <w:r>
        <w:t>Руководствуясь п.1 ч.1 ст.24.5, ст. 29.9 - 29.10Кодекса РФ об административных правонарушениях, мировой судья</w:t>
      </w:r>
    </w:p>
    <w:p w:rsidR="00A77B3E" w:rsidP="00E361F9">
      <w:pPr>
        <w:jc w:val="both"/>
      </w:pPr>
    </w:p>
    <w:p w:rsidR="00A77B3E" w:rsidP="00E361F9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E361F9">
      <w:pPr>
        <w:jc w:val="both"/>
      </w:pPr>
    </w:p>
    <w:p w:rsidR="00A77B3E" w:rsidP="003609D7">
      <w:pPr>
        <w:ind w:firstLine="720"/>
        <w:jc w:val="both"/>
      </w:pPr>
      <w:r>
        <w:t>Производство по делу об административном правонарушении, предусмотренном ч.2 ст.17.3 Кодекса Российской Федерации об админ</w:t>
      </w:r>
      <w:r>
        <w:t>истративных правонарушениях в отношении Романовой Ирины Витальевны прекратить, в связи с отсутствием события административного правонарушения.</w:t>
      </w:r>
    </w:p>
    <w:p w:rsidR="00A77B3E" w:rsidP="003609D7">
      <w:pPr>
        <w:ind w:firstLine="720"/>
        <w:jc w:val="both"/>
      </w:pPr>
      <w:r>
        <w:t>Копии постановления направить должностному лицу, составившему протокол об административном правонарушении, и вруч</w:t>
      </w:r>
      <w:r>
        <w:t>ить лицу, в отношении которого оно вынесено.</w:t>
      </w:r>
    </w:p>
    <w:p w:rsidR="00A77B3E" w:rsidP="003609D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Крым, в течение 10 суток со дня вручения или получения копии п</w:t>
      </w:r>
      <w:r>
        <w:t>остановления.</w:t>
      </w:r>
    </w:p>
    <w:p w:rsidR="00A77B3E" w:rsidP="00E361F9">
      <w:pPr>
        <w:jc w:val="both"/>
      </w:pPr>
    </w:p>
    <w:p w:rsidR="00A77B3E" w:rsidP="003609D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E361F9">
      <w:pPr>
        <w:jc w:val="both"/>
      </w:pPr>
    </w:p>
    <w:p w:rsidR="00A77B3E" w:rsidP="00E361F9">
      <w:pPr>
        <w:jc w:val="both"/>
      </w:pPr>
    </w:p>
    <w:p w:rsidR="00A77B3E" w:rsidP="00E361F9">
      <w:pPr>
        <w:jc w:val="both"/>
      </w:pPr>
    </w:p>
    <w:p w:rsidR="00A77B3E" w:rsidP="00E361F9">
      <w:pPr>
        <w:jc w:val="both"/>
      </w:pPr>
    </w:p>
    <w:sectPr w:rsidSect="00E361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F9"/>
    <w:rsid w:val="003609D7"/>
    <w:rsid w:val="00A77B3E"/>
    <w:rsid w:val="00AD797E"/>
    <w:rsid w:val="00E361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D65C38-DDE2-45AD-97AA-CECD5F40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