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A4911">
      <w:pPr>
        <w:jc w:val="right"/>
      </w:pPr>
      <w:r>
        <w:t>УИД 91RS023-01-2020-001743-73</w:t>
      </w:r>
    </w:p>
    <w:p w:rsidR="00A77B3E" w:rsidP="002A4911">
      <w:pPr>
        <w:jc w:val="right"/>
      </w:pPr>
      <w:r>
        <w:t>Дело №5-22/93/2021</w:t>
      </w:r>
    </w:p>
    <w:p w:rsidR="00A77B3E" w:rsidP="002A4911">
      <w:pPr>
        <w:jc w:val="both"/>
      </w:pPr>
    </w:p>
    <w:p w:rsidR="00A77B3E" w:rsidP="002A4911">
      <w:pPr>
        <w:jc w:val="center"/>
      </w:pPr>
      <w:r>
        <w:t>П О С Т А Н О В Л Е Н И Е</w:t>
      </w:r>
    </w:p>
    <w:p w:rsidR="00A77B3E" w:rsidP="002A4911">
      <w:pPr>
        <w:jc w:val="both"/>
      </w:pPr>
    </w:p>
    <w:p w:rsidR="00A77B3E" w:rsidP="002A4911">
      <w:pPr>
        <w:ind w:firstLine="720"/>
        <w:jc w:val="both"/>
      </w:pPr>
      <w:r>
        <w:t xml:space="preserve">26 января 2021 года     </w:t>
      </w:r>
      <w:r>
        <w:tab/>
        <w:t xml:space="preserve">                     </w:t>
      </w:r>
      <w:r w:rsidR="002A4911">
        <w:tab/>
        <w:t xml:space="preserve">    </w:t>
      </w:r>
      <w:r>
        <w:t xml:space="preserve">       </w:t>
      </w:r>
      <w:r w:rsidR="002A4911">
        <w:t xml:space="preserve">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A4911">
      <w:pPr>
        <w:jc w:val="both"/>
      </w:pPr>
    </w:p>
    <w:p w:rsidR="00A77B3E" w:rsidP="002A491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Бекташева</w:t>
      </w:r>
      <w:r>
        <w:t xml:space="preserve"> </w:t>
      </w:r>
      <w:r w:rsidR="002A4911">
        <w:t>Р.Р.</w:t>
      </w:r>
      <w:r>
        <w:t xml:space="preserve">, </w:t>
      </w:r>
      <w:r w:rsidR="002A4911">
        <w:t>ПАСПОРТНЫЕ ДАННЫЕ</w:t>
      </w:r>
      <w:r>
        <w:t xml:space="preserve">, со слов не работающего, зарегистрированного и проживающего по адресу: </w:t>
      </w:r>
      <w:r w:rsidR="002A4911">
        <w:t>АДРЕС,</w:t>
      </w:r>
    </w:p>
    <w:p w:rsidR="00A77B3E" w:rsidP="002A4911">
      <w:pPr>
        <w:ind w:firstLine="720"/>
        <w:jc w:val="both"/>
      </w:pPr>
      <w:r>
        <w:t>привл</w:t>
      </w:r>
      <w:r>
        <w:t>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2A4911">
      <w:pPr>
        <w:jc w:val="both"/>
      </w:pPr>
    </w:p>
    <w:p w:rsidR="00A77B3E" w:rsidP="002A4911">
      <w:pPr>
        <w:jc w:val="center"/>
      </w:pPr>
      <w:r>
        <w:t>У С Т А Н О В И Л:</w:t>
      </w:r>
    </w:p>
    <w:p w:rsidR="00A77B3E" w:rsidP="002A4911">
      <w:pPr>
        <w:jc w:val="both"/>
      </w:pPr>
    </w:p>
    <w:p w:rsidR="00A77B3E" w:rsidP="002A4911">
      <w:pPr>
        <w:ind w:firstLine="720"/>
        <w:jc w:val="both"/>
      </w:pPr>
      <w:r>
        <w:t>Бекташев</w:t>
      </w:r>
      <w:r>
        <w:t xml:space="preserve"> Р.Р. в нарушение Правил дорожного движения управлял транспортным средством, находясь в состоянии опьянения, если такие действия не содержат уголовно наказуемо</w:t>
      </w:r>
      <w:r>
        <w:t>го деяния, при следующих обстоятельствах:</w:t>
      </w:r>
    </w:p>
    <w:p w:rsidR="00A77B3E" w:rsidP="002A4911">
      <w:pPr>
        <w:ind w:firstLine="720"/>
        <w:jc w:val="both"/>
      </w:pPr>
      <w:r>
        <w:t>ДАТА</w:t>
      </w:r>
      <w:r w:rsidR="00E7778E">
        <w:t xml:space="preserve"> в </w:t>
      </w:r>
      <w:r>
        <w:t>ВРЕМЯ</w:t>
      </w:r>
      <w:r w:rsidR="00E7778E">
        <w:t xml:space="preserve"> на </w:t>
      </w:r>
      <w:r>
        <w:t>АДРЕС</w:t>
      </w:r>
      <w:r w:rsidR="00E7778E">
        <w:t xml:space="preserve"> водитель </w:t>
      </w:r>
      <w:r w:rsidR="00E7778E">
        <w:t>Бекташев</w:t>
      </w:r>
      <w:r w:rsidR="00E7778E">
        <w:t xml:space="preserve"> Р.Р. в нарушение п. 2.7 ПДД РФ, управлял транспортным средством автомобилем марки МАРКА АВТОМОБИЛЯ</w:t>
      </w:r>
      <w:r w:rsidR="00E7778E">
        <w:t>, с государственном регистр</w:t>
      </w:r>
      <w:r w:rsidR="00E7778E">
        <w:t xml:space="preserve">ационном знаком </w:t>
      </w:r>
      <w:r>
        <w:t>НОМЕР</w:t>
      </w:r>
      <w:r w:rsidR="00E7778E">
        <w:t xml:space="preserve">, в состоянии опьянения, при отсутствии в его действиях уголовно наказуемого деяния. </w:t>
      </w:r>
    </w:p>
    <w:p w:rsidR="00A77B3E" w:rsidP="002A4911">
      <w:pPr>
        <w:ind w:firstLine="720"/>
        <w:jc w:val="both"/>
      </w:pPr>
      <w:r>
        <w:t>Бекташев</w:t>
      </w:r>
      <w:r>
        <w:t xml:space="preserve"> Р.Р. в судебном заседании вину признал в полном объеме, пояснил, что накануне употребил наркотические средства (соль), после чего сел за </w:t>
      </w:r>
      <w:r>
        <w:t xml:space="preserve">руль автомобиля, в содеянном раскаивается. </w:t>
      </w:r>
    </w:p>
    <w:p w:rsidR="00A77B3E" w:rsidP="002A4911">
      <w:pPr>
        <w:ind w:firstLine="720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Бекташева</w:t>
      </w:r>
      <w:r>
        <w:t xml:space="preserve"> Р.Р.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</w:t>
      </w:r>
      <w:r>
        <w:t>е рассмотрения дела.</w:t>
      </w:r>
    </w:p>
    <w:p w:rsidR="00A77B3E" w:rsidP="002A4911">
      <w:pPr>
        <w:ind w:firstLine="720"/>
        <w:jc w:val="both"/>
      </w:pPr>
      <w:r>
        <w:t xml:space="preserve">Виновность </w:t>
      </w:r>
      <w:r>
        <w:t>Бекташева</w:t>
      </w:r>
      <w:r>
        <w:t xml:space="preserve"> Р.Р. в совершении административного правонарушения подтверждается исследованными по делу доказательствами:</w:t>
      </w:r>
    </w:p>
    <w:p w:rsidR="00A77B3E" w:rsidP="002A4911">
      <w:pPr>
        <w:ind w:firstLine="720"/>
        <w:jc w:val="both"/>
      </w:pPr>
      <w:r>
        <w:t xml:space="preserve">- протоколом </w:t>
      </w:r>
      <w:r w:rsidR="002A4911">
        <w:t>НОМЕР</w:t>
      </w:r>
      <w:r>
        <w:t xml:space="preserve"> об административном правонарушении от </w:t>
      </w:r>
      <w:r w:rsidR="002A4911">
        <w:t>ДАТА</w:t>
      </w:r>
      <w:r>
        <w:t xml:space="preserve">, согласно которому </w:t>
      </w:r>
      <w:r w:rsidR="002A4911">
        <w:t>ДАТА</w:t>
      </w:r>
      <w:r>
        <w:t xml:space="preserve"> в </w:t>
      </w:r>
      <w:r w:rsidR="002A4911">
        <w:t>ВРЕМЯ</w:t>
      </w:r>
      <w:r>
        <w:t xml:space="preserve"> на </w:t>
      </w:r>
      <w:r w:rsidR="002A4911">
        <w:t>АДРЕС</w:t>
      </w:r>
      <w:r>
        <w:t xml:space="preserve"> водитель </w:t>
      </w:r>
      <w:r>
        <w:t>Бекташев</w:t>
      </w:r>
      <w:r>
        <w:t xml:space="preserve"> Р.Р. в нарушение п. 2.7 ПДД РФ, управлял транспортным средством автомобилем марки </w:t>
      </w:r>
      <w:r w:rsidR="002A4911">
        <w:t>МАРКА АВТОМОБИЛЯ,</w:t>
      </w:r>
      <w:r>
        <w:t xml:space="preserve"> с государственном регистрационном знаком </w:t>
      </w:r>
      <w:r w:rsidR="002A4911">
        <w:t>НОМЕР</w:t>
      </w:r>
      <w:r>
        <w:t>, в состоянии опьянения, при отсутс</w:t>
      </w:r>
      <w:r>
        <w:t>твии в его действиях уголовно наказуемого деяния (л.д.1);</w:t>
      </w:r>
    </w:p>
    <w:p w:rsidR="00A77B3E" w:rsidP="002A4911">
      <w:pPr>
        <w:ind w:firstLine="720"/>
        <w:jc w:val="both"/>
      </w:pPr>
      <w:r>
        <w:t xml:space="preserve">- определением </w:t>
      </w:r>
      <w:r>
        <w:t xml:space="preserve">НОМЕР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 (л.д.2);</w:t>
      </w:r>
    </w:p>
    <w:p w:rsidR="00A77B3E" w:rsidP="002A4911">
      <w:pPr>
        <w:ind w:firstLine="720"/>
        <w:jc w:val="both"/>
      </w:pPr>
      <w:r>
        <w:t xml:space="preserve">- протоколом </w:t>
      </w:r>
      <w:r w:rsidR="002A4911">
        <w:t>НОМЕР</w:t>
      </w:r>
      <w:r>
        <w:t xml:space="preserve"> об отстранении от управлени</w:t>
      </w:r>
      <w:r>
        <w:t xml:space="preserve">я транспортным средством от </w:t>
      </w:r>
      <w:r w:rsidR="002A4911">
        <w:t>ДАТА</w:t>
      </w:r>
      <w:r>
        <w:t xml:space="preserve">, согласно которому </w:t>
      </w:r>
      <w:r w:rsidR="002A4911">
        <w:t>ДАТА</w:t>
      </w:r>
      <w:r>
        <w:t xml:space="preserve"> в </w:t>
      </w:r>
      <w:r w:rsidR="002A4911">
        <w:t>ВРЕМЯ</w:t>
      </w:r>
      <w:r>
        <w:t xml:space="preserve"> </w:t>
      </w:r>
      <w:r>
        <w:t>Бекташев</w:t>
      </w:r>
      <w:r>
        <w:t xml:space="preserve"> Р.Р. под видеозапись был отстранен от управления транспортным средством автомобилем марки </w:t>
      </w:r>
      <w:r w:rsidR="002A4911">
        <w:t>МАРКА АВТОМОБИЛЯ</w:t>
      </w:r>
      <w:r>
        <w:t xml:space="preserve">, с государственным регистрационным знаком </w:t>
      </w:r>
      <w:r w:rsidR="002A4911">
        <w:t>НОМЕР</w:t>
      </w:r>
      <w:r>
        <w:t>.</w:t>
      </w:r>
      <w:r>
        <w:t xml:space="preserve"> Основания</w:t>
      </w:r>
      <w:r>
        <w:t>ми отстранения послужило наличие признаков опьянения (</w:t>
      </w:r>
      <w:r>
        <w:t>л</w:t>
      </w:r>
      <w:r>
        <w:t>.д.3);</w:t>
      </w:r>
    </w:p>
    <w:p w:rsidR="00A77B3E" w:rsidP="002A4911">
      <w:pPr>
        <w:ind w:firstLine="720"/>
        <w:jc w:val="both"/>
      </w:pPr>
      <w:r>
        <w:t xml:space="preserve">- актом </w:t>
      </w:r>
      <w:r w:rsidR="002A4911">
        <w:t>НОМЕР</w:t>
      </w:r>
      <w:r>
        <w:t xml:space="preserve"> освидетельствования на состояние алкогольного опьянения от ДАТА</w:t>
      </w:r>
      <w:r>
        <w:t xml:space="preserve">, из которого следует, что на момент освидетельствования </w:t>
      </w:r>
      <w:r>
        <w:t>Бекташев</w:t>
      </w:r>
      <w:r>
        <w:t xml:space="preserve"> Р.Р. в состоянии алкогольного опьянения не н</w:t>
      </w:r>
      <w:r>
        <w:t xml:space="preserve">аходился, результат составил 0,000 мг/л., с результатами освидетельствования </w:t>
      </w:r>
      <w:r>
        <w:t>Бекташев</w:t>
      </w:r>
      <w:r>
        <w:t xml:space="preserve"> Р.Р. был ознакомлен и согласен, о чем в акте имеется его подпись с записью «согласен».</w:t>
      </w:r>
      <w:r>
        <w:t xml:space="preserve"> К акту прилагается бумажный носитель с записью результатов исследования (</w:t>
      </w:r>
      <w:r>
        <w:t>л</w:t>
      </w:r>
      <w:r>
        <w:t>.д.4,5);</w:t>
      </w:r>
    </w:p>
    <w:p w:rsidR="00A77B3E" w:rsidP="00E7778E">
      <w:pPr>
        <w:ind w:firstLine="720"/>
        <w:jc w:val="both"/>
      </w:pPr>
      <w:r>
        <w:t>- протоколом НОМЕР</w:t>
      </w:r>
      <w:r>
        <w:t xml:space="preserve"> </w:t>
      </w:r>
      <w:r>
        <w:t>о направлении на медицинское освидетельствование на состояние опьянения от ДАТА</w:t>
      </w:r>
      <w:r>
        <w:t xml:space="preserve">, согласно которому </w:t>
      </w:r>
      <w:r>
        <w:t>Бекташев</w:t>
      </w:r>
      <w:r>
        <w:t xml:space="preserve"> Р.Р. был направлен в медицинское учреждение для прохождения медицинского освидетельствования на состояние опьянения, прой</w:t>
      </w:r>
      <w:r>
        <w:t xml:space="preserve">ти которое </w:t>
      </w:r>
      <w:r>
        <w:t>он согласился. Основания для направления на медицинское освидетельствование на состояние опьянения послужили наличие признаков опьянения: резкое изменение окраски кожных покровов лица (</w:t>
      </w:r>
      <w:r>
        <w:t>л</w:t>
      </w:r>
      <w:r>
        <w:t>.д.6);</w:t>
      </w:r>
    </w:p>
    <w:p w:rsidR="00A77B3E" w:rsidP="00E7778E">
      <w:pPr>
        <w:ind w:firstLine="720"/>
        <w:jc w:val="both"/>
      </w:pPr>
      <w:r>
        <w:t>- актом медицинского освидетельствования на состояни</w:t>
      </w:r>
      <w:r>
        <w:t xml:space="preserve">е опьянения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у </w:t>
      </w:r>
      <w:r>
        <w:t>Бекташева</w:t>
      </w:r>
      <w:r>
        <w:t xml:space="preserve"> Р.Р. установлено состояние опьянения (л.д.9);</w:t>
      </w:r>
    </w:p>
    <w:p w:rsidR="00A77B3E" w:rsidP="00E7778E">
      <w:pPr>
        <w:ind w:firstLine="720"/>
        <w:jc w:val="both"/>
      </w:pPr>
      <w:r>
        <w:t xml:space="preserve">- справкой о результатах </w:t>
      </w:r>
      <w:r>
        <w:t>химико</w:t>
      </w:r>
      <w:r>
        <w:t xml:space="preserve"> – </w:t>
      </w:r>
      <w:r>
        <w:t>токсилогических</w:t>
      </w:r>
      <w:r>
        <w:t xml:space="preserve"> исследований от ДАТА НОМЕР</w:t>
      </w:r>
      <w:r>
        <w:t xml:space="preserve">, согласно которой в предоставленном </w:t>
      </w:r>
      <w:r>
        <w:t>Бекташевым</w:t>
      </w:r>
      <w:r>
        <w:t xml:space="preserve"> Р.Р. биологическом объекте м</w:t>
      </w:r>
      <w:r>
        <w:t>оче обнаружены наркотические вещества</w:t>
      </w:r>
      <w:r>
        <w:t xml:space="preserve"> «</w:t>
      </w:r>
      <w:r>
        <w:t>а-</w:t>
      </w:r>
      <w:r>
        <w:t xml:space="preserve"> </w:t>
      </w:r>
      <w:r>
        <w:t>пирролидиновалефенон</w:t>
      </w:r>
      <w:r>
        <w:t xml:space="preserve">» (л.д.8);  </w:t>
      </w:r>
    </w:p>
    <w:p w:rsidR="00A77B3E" w:rsidP="00E7778E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 xml:space="preserve">.д.12). </w:t>
      </w:r>
    </w:p>
    <w:p w:rsidR="00A77B3E" w:rsidP="00E7778E">
      <w:pPr>
        <w:ind w:firstLine="720"/>
        <w:jc w:val="both"/>
      </w:pPr>
      <w:r>
        <w:t>- дополнением к протоколу об административном правонарушении, соглас</w:t>
      </w:r>
      <w:r>
        <w:t xml:space="preserve">но которому </w:t>
      </w:r>
      <w:r>
        <w:t>Бекташев</w:t>
      </w:r>
      <w:r>
        <w:t xml:space="preserve"> Р.Р. получал водительское удостоверение НОМЕР</w:t>
      </w:r>
      <w:r>
        <w:t xml:space="preserve"> (</w:t>
      </w:r>
      <w:r>
        <w:t>л</w:t>
      </w:r>
      <w:r>
        <w:t>.д.18);</w:t>
      </w:r>
    </w:p>
    <w:p w:rsidR="00A77B3E" w:rsidP="00E7778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</w:t>
      </w:r>
      <w:r>
        <w:t>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</w:t>
      </w:r>
      <w:r>
        <w:t xml:space="preserve">ью дорожного движения и эксплуатацией транспортных средств соответствующего вида. </w:t>
      </w:r>
    </w:p>
    <w:p w:rsidR="00A77B3E" w:rsidP="002A4911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7778E">
      <w:pPr>
        <w:ind w:firstLine="720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</w:t>
      </w:r>
      <w:r>
        <w:t>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E7778E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водитель </w:t>
      </w:r>
      <w:r>
        <w:t>Бекташев</w:t>
      </w:r>
      <w:r>
        <w:t xml:space="preserve"> Р.Р. управлял транспортным средством автомобилем марки МАРКА АВТОМОБИЛЯ</w:t>
      </w:r>
      <w:r>
        <w:t>, с государственным регистрационным знаком НОМЕР</w:t>
      </w:r>
      <w:r>
        <w:t xml:space="preserve"> следовал по АДРЕС</w:t>
      </w:r>
      <w:r>
        <w:t>, где бы</w:t>
      </w:r>
      <w:r>
        <w:t>л остановлен сотрудниками ГИБДД. Поскольку у водителя были выявлены  признаки опьянения (резкое изменение окраски кожных покровов лица), инспектор ДПС с применением видеозаписи отстранил его от управления транспортным средством. В связи с наличием признако</w:t>
      </w:r>
      <w:r>
        <w:t xml:space="preserve">в опьянения должностным лицом в порядке, предусмотренном Правилами освидетельствования, было предложено </w:t>
      </w:r>
      <w:r>
        <w:t>Бекташеву</w:t>
      </w:r>
      <w:r>
        <w:t xml:space="preserve"> Р.Р. пройти освидетельствование на состояние алкогольного опьянения, пройти которое он согласился. По результатам проведенного освидетельствов</w:t>
      </w:r>
      <w:r>
        <w:t xml:space="preserve">ания у </w:t>
      </w:r>
      <w:r>
        <w:t>Бекташева</w:t>
      </w:r>
      <w:r>
        <w:t xml:space="preserve"> Р.Р. состояние алкогольного опьянения не установлено, результат составил 0,000 мг/л., что также подтверждается бумажным носителем распечаткой (чеком) результатов исследования. С актом </w:t>
      </w:r>
      <w:r>
        <w:t>Бекташев</w:t>
      </w:r>
      <w:r>
        <w:t xml:space="preserve"> Р.Р. был ознакомлен и согласен. После этого, </w:t>
      </w:r>
      <w:r>
        <w:t>Б</w:t>
      </w:r>
      <w:r>
        <w:t>екташев</w:t>
      </w:r>
      <w:r>
        <w:t xml:space="preserve"> Р.Р. был направлен на прохождение медицинского освидетельствования на состояние опьянения.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</w:t>
      </w:r>
      <w:r>
        <w:t xml:space="preserve">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Бекташева</w:t>
      </w:r>
      <w:r>
        <w:t xml:space="preserve"> Р.Р. на медицинское освидетельствование послужило наличие признаков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E7778E">
      <w:pPr>
        <w:ind w:firstLine="720"/>
        <w:jc w:val="both"/>
      </w:pPr>
      <w:r>
        <w:t>Обстоятельства, послужившие законным</w:t>
      </w:r>
      <w:r>
        <w:t xml:space="preserve">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</w:t>
      </w:r>
      <w:r>
        <w:t>го правонарушения.</w:t>
      </w:r>
    </w:p>
    <w:p w:rsidR="00A77B3E" w:rsidP="00E7778E">
      <w:pPr>
        <w:ind w:firstLine="720"/>
        <w:jc w:val="both"/>
      </w:pPr>
      <w:r>
        <w:t xml:space="preserve">По результатам проведенного медицинского освидетельствования на состояние опьянения у </w:t>
      </w:r>
      <w:r>
        <w:t>Бекташева</w:t>
      </w:r>
      <w:r>
        <w:t xml:space="preserve"> Р.Р. установлено состояние опьянения. </w:t>
      </w:r>
      <w:r>
        <w:t>Согласно справки</w:t>
      </w:r>
      <w:r>
        <w:t xml:space="preserve"> о результатах </w:t>
      </w:r>
      <w:r>
        <w:t>химико-</w:t>
      </w:r>
      <w:r>
        <w:t>токсилогических</w:t>
      </w:r>
      <w:r>
        <w:t xml:space="preserve"> исследований в предоставленном </w:t>
      </w:r>
      <w:r>
        <w:t>Бекташевым</w:t>
      </w:r>
      <w:r>
        <w:t xml:space="preserve"> Р.Р. би</w:t>
      </w:r>
      <w:r>
        <w:t>ологическом объекте (моча) обнаружено наркотическое вещество «</w:t>
      </w:r>
      <w:r>
        <w:t>а-пирролидиновалерофенон</w:t>
      </w:r>
      <w:r>
        <w:t xml:space="preserve">». </w:t>
      </w:r>
    </w:p>
    <w:p w:rsidR="00A77B3E" w:rsidP="00E7778E">
      <w:pPr>
        <w:ind w:firstLine="720"/>
        <w:jc w:val="both"/>
      </w:pPr>
      <w:r>
        <w:t xml:space="preserve">Акт медицинского освидетельствования на состояние опьянения суд принимает в качестве допустимого доказательства.  </w:t>
      </w:r>
    </w:p>
    <w:p w:rsidR="00A77B3E" w:rsidP="00E7778E">
      <w:pPr>
        <w:ind w:firstLine="720"/>
        <w:jc w:val="both"/>
      </w:pPr>
      <w:r>
        <w:t>Для привлечения к административной ответственности,</w:t>
      </w:r>
      <w:r>
        <w:t xml:space="preserve"> предусмотренной </w:t>
      </w:r>
      <w:r>
        <w:t>ч</w:t>
      </w:r>
      <w:r>
        <w:t xml:space="preserve">. 1 ст. 12.8 </w:t>
      </w:r>
      <w:r>
        <w:t>КоАП</w:t>
      </w:r>
      <w:r>
        <w:t xml:space="preserve"> РФ, правовое значение имеет факт нахождения в состоянии опьянения (алкогольного, наркотического или иного) лица, управляющего транспортным средством, что установлено актом медицинского освидетельствования на состояние оп</w:t>
      </w:r>
      <w:r>
        <w:t>ьянения. Обоснованность выводов, указанных в Акте медицинского освидетельствования не вызывает у суда сомнений.</w:t>
      </w:r>
    </w:p>
    <w:p w:rsidR="00A77B3E" w:rsidP="00E7778E">
      <w:pPr>
        <w:ind w:firstLine="720"/>
        <w:jc w:val="both"/>
      </w:pPr>
      <w:r>
        <w:t xml:space="preserve">Таким образом, суд приходит к выводу, что </w:t>
      </w:r>
      <w:r>
        <w:t>Бекташев</w:t>
      </w:r>
      <w:r>
        <w:t xml:space="preserve"> Р.Р. нарушил требования п. 2.7 ПДД РФ, на основании которого водителю запрещается управлять т</w:t>
      </w:r>
      <w: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7778E">
      <w:pPr>
        <w:ind w:firstLine="720"/>
        <w:jc w:val="both"/>
      </w:pPr>
      <w:r>
        <w:t xml:space="preserve">Суд доверяет </w:t>
      </w:r>
      <w:r>
        <w:t xml:space="preserve">исследованным в судебном заседании доказательствам, и считает, что </w:t>
      </w:r>
      <w:r>
        <w:t xml:space="preserve">доказательства по делу являются относимыми и допустимыми доказательствами, а в </w:t>
      </w:r>
      <w:r>
        <w:t xml:space="preserve">совокупности достаточными для разрешения дела. </w:t>
      </w:r>
    </w:p>
    <w:p w:rsidR="00A77B3E" w:rsidP="00E7778E">
      <w:pPr>
        <w:ind w:firstLine="720"/>
        <w:jc w:val="both"/>
      </w:pPr>
      <w:r>
        <w:t>Оценивая собранные по делу доказательства в их совокупности, с</w:t>
      </w:r>
      <w:r>
        <w:t xml:space="preserve">уд приходит к выводу, что вина </w:t>
      </w:r>
      <w:r>
        <w:t>Бекташева</w:t>
      </w:r>
      <w:r>
        <w:t xml:space="preserve"> Р.Р. установлена и доказана. </w:t>
      </w:r>
    </w:p>
    <w:p w:rsidR="00A77B3E" w:rsidP="00E7778E">
      <w:pPr>
        <w:ind w:firstLine="720"/>
        <w:jc w:val="both"/>
      </w:pPr>
      <w:r>
        <w:t xml:space="preserve">Действия  </w:t>
      </w:r>
      <w:r>
        <w:t>Бекташева</w:t>
      </w:r>
      <w:r>
        <w:t xml:space="preserve"> Р.Р. суд квалифицирует по </w:t>
      </w:r>
      <w:r>
        <w:t>ч</w:t>
      </w:r>
      <w:r>
        <w:t>. 1 ст. 12.8 Кодекса РФ об административных правонарушениях, поскольку он  в нарушение  п. 2.7 ПДД РФ управлял транспортным средством в со</w:t>
      </w:r>
      <w:r>
        <w:t xml:space="preserve">стоянии опьянения, если такие действия не содержат уголовно наказуемого деяния.  </w:t>
      </w:r>
    </w:p>
    <w:p w:rsidR="00A77B3E" w:rsidP="00E7778E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</w:t>
      </w:r>
      <w:r>
        <w:t xml:space="preserve">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</w:t>
      </w:r>
      <w:r>
        <w:t>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</w:t>
      </w:r>
      <w:r>
        <w:t>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E7778E">
      <w:pPr>
        <w:ind w:firstLine="720"/>
        <w:jc w:val="both"/>
      </w:pPr>
      <w:r>
        <w:t xml:space="preserve">Назначая </w:t>
      </w:r>
      <w:r>
        <w:t>Бекташеву</w:t>
      </w:r>
      <w:r>
        <w:t xml:space="preserve"> Р.Р. наказание, суд учитывает характер и степень общественной опасности совершенного правонарушения, </w:t>
      </w:r>
      <w:r>
        <w:t xml:space="preserve">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правонарушение. </w:t>
      </w:r>
    </w:p>
    <w:p w:rsidR="00A77B3E" w:rsidP="00E7778E">
      <w:pPr>
        <w:ind w:firstLine="720"/>
        <w:jc w:val="both"/>
      </w:pPr>
      <w:r>
        <w:t>К обстоятельствам, отягчающим административную ответственность в силу п. 2 ч. 1</w:t>
      </w:r>
      <w:r>
        <w:t xml:space="preserve"> ст. 4.3 Кодекса Российской Федерации об административных правонарушениях мировой судья относит повторное совершение однородного административного правонарушения.</w:t>
      </w:r>
    </w:p>
    <w:p w:rsidR="00A77B3E" w:rsidP="00E7778E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2A4911">
      <w:pPr>
        <w:jc w:val="both"/>
      </w:pPr>
    </w:p>
    <w:p w:rsidR="00A77B3E" w:rsidP="00E7778E">
      <w:pPr>
        <w:jc w:val="center"/>
      </w:pPr>
      <w:r>
        <w:t>П О С Т А Н О В И Л:</w:t>
      </w:r>
    </w:p>
    <w:p w:rsidR="00A77B3E" w:rsidP="002A4911">
      <w:pPr>
        <w:jc w:val="both"/>
      </w:pPr>
    </w:p>
    <w:p w:rsidR="00A77B3E" w:rsidP="00E7778E">
      <w:pPr>
        <w:ind w:firstLine="720"/>
        <w:jc w:val="both"/>
      </w:pPr>
      <w:r>
        <w:t>Бекташе</w:t>
      </w:r>
      <w:r>
        <w:t>ва</w:t>
      </w:r>
      <w:r>
        <w:t xml:space="preserve"> Р.Р.</w:t>
      </w:r>
      <w:r>
        <w:t>, ПАСПОРТНЫЕ ДАННЫЕ</w:t>
      </w:r>
      <w:r>
        <w:t>, признать виновным в совершении правонарушения, предусмотренного ч.1 ст.12.8 Кодекса Российской Федерации  об административных правонарушениях и подвергнуть административному наказанию в виде административного штра</w:t>
      </w:r>
      <w:r>
        <w:t>фа в размере 30 000 (тридцать тысяч) рублей, с лишением права управления транспортными средствами сроком на 1 (один) год 8 (восемь) месяцев.</w:t>
      </w:r>
    </w:p>
    <w:p w:rsidR="00A77B3E" w:rsidP="00E7778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</w:t>
      </w:r>
      <w:r>
        <w:t>новления.</w:t>
      </w:r>
    </w:p>
    <w:p w:rsidR="00A77B3E" w:rsidP="00E7778E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40102810645370000035 в Отделение по Республике Крым ЮГУ Центрального Банка РФ, БИК 013510002, КБ</w:t>
      </w:r>
      <w:r>
        <w:t xml:space="preserve">К 18811601121010001140, УИН 18810491213100000083, протокол 82 АП № 090731, постановление </w:t>
      </w:r>
      <w:r>
        <w:t>№5-22/93/2021.</w:t>
      </w:r>
    </w:p>
    <w:p w:rsidR="00A77B3E" w:rsidP="00E7778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</w:t>
      </w:r>
      <w:r>
        <w:t>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7778E">
      <w:pPr>
        <w:ind w:firstLine="720"/>
        <w:jc w:val="both"/>
      </w:pPr>
      <w:r>
        <w:t xml:space="preserve">Разъяснить </w:t>
      </w:r>
      <w:r>
        <w:t>Бекташеву</w:t>
      </w:r>
      <w:r>
        <w:t xml:space="preserve"> Р.Р., что в случае неуплаты штрафа он может быть привлечен к административной отве</w:t>
      </w:r>
      <w:r>
        <w:t xml:space="preserve">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7778E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</w:t>
      </w:r>
      <w:r>
        <w:t>ное разрешение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E7778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</w:t>
      </w:r>
      <w:r>
        <w:t xml:space="preserve">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</w:t>
      </w:r>
      <w:r>
        <w:t>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7778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</w:t>
      </w:r>
      <w:r>
        <w:t>бного района Республики Крым, в течение 10 суток со дня вручения или получения копии постановления.</w:t>
      </w:r>
    </w:p>
    <w:p w:rsidR="00A77B3E" w:rsidP="002A4911">
      <w:pPr>
        <w:jc w:val="both"/>
      </w:pPr>
    </w:p>
    <w:p w:rsidR="00A77B3E" w:rsidP="00E7778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2A4911">
      <w:pPr>
        <w:jc w:val="both"/>
      </w:pPr>
    </w:p>
    <w:p w:rsidR="00E7778E" w:rsidP="00E7778E">
      <w:pPr>
        <w:ind w:firstLine="720"/>
        <w:jc w:val="both"/>
      </w:pPr>
      <w:r>
        <w:t>ДЕПЕРСОНИФИКАЦИЮ</w:t>
      </w:r>
    </w:p>
    <w:p w:rsidR="00E7778E" w:rsidP="00E7778E">
      <w:pPr>
        <w:ind w:firstLine="720"/>
        <w:jc w:val="both"/>
      </w:pPr>
      <w:r>
        <w:t xml:space="preserve">Лингвистический контроль произвел </w:t>
      </w:r>
    </w:p>
    <w:p w:rsidR="00E7778E" w:rsidP="00E7778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E7778E" w:rsidP="00E7778E">
      <w:pPr>
        <w:ind w:firstLine="720"/>
        <w:jc w:val="both"/>
      </w:pPr>
      <w:r>
        <w:t>СОГЛАСОВАНО</w:t>
      </w:r>
    </w:p>
    <w:p w:rsidR="00E7778E" w:rsidP="00E7778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7778E" w:rsidRPr="00103B9A" w:rsidP="00E7778E">
      <w:pPr>
        <w:ind w:firstLine="720"/>
        <w:jc w:val="both"/>
      </w:pPr>
      <w:r>
        <w:t xml:space="preserve">Дата: </w:t>
      </w:r>
    </w:p>
    <w:p w:rsidR="00A77B3E" w:rsidP="002A4911">
      <w:pPr>
        <w:jc w:val="both"/>
      </w:pPr>
    </w:p>
    <w:sectPr w:rsidSect="00E7778E">
      <w:pgSz w:w="12240" w:h="15840"/>
      <w:pgMar w:top="709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67B"/>
    <w:rsid w:val="000C667B"/>
    <w:rsid w:val="00103B9A"/>
    <w:rsid w:val="002A4911"/>
    <w:rsid w:val="00A77B3E"/>
    <w:rsid w:val="00E77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A612-E318-4449-BCFB-73F95577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