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01A94">
      <w:pPr>
        <w:ind w:left="720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Дело № 5-25/93/2018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77B3E" w:rsidP="00201A9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    02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пгт. Черноморское</w:t>
      </w:r>
    </w:p>
    <w:p w:rsidR="00A77B3E"/>
    <w:p w:rsidR="00A77B3E" w:rsidP="00201A94">
      <w:pPr>
        <w:ind w:left="-1134" w:firstLine="720"/>
        <w:jc w:val="both"/>
      </w:pPr>
      <w:r>
        <w:t xml:space="preserve">Мировой судья судебного участка № 93 Черноморского судебного района адрес   </w:t>
      </w:r>
      <w:r>
        <w:t xml:space="preserve"> Солодченко И.В., рассмотрев в открытом судебном заседании дело об административном правонарушении в отношении юридического лица - Региональное отделение наименование организа</w:t>
      </w:r>
      <w:r>
        <w:t>ции в адрес, расположенного по адресу: адрес, офис, 5</w:t>
      </w:r>
    </w:p>
    <w:p w:rsidR="00A77B3E" w:rsidP="00201A94">
      <w:pPr>
        <w:ind w:left="-1134"/>
        <w:jc w:val="both"/>
      </w:pPr>
      <w:r>
        <w:tab/>
        <w:t xml:space="preserve">о привлечении к административной ответственности по ч.1 ст.5.64 </w:t>
      </w:r>
      <w:r>
        <w:t>КоАП</w:t>
      </w:r>
      <w:r>
        <w:t xml:space="preserve"> РФ,</w:t>
      </w:r>
    </w:p>
    <w:p w:rsidR="00A77B3E" w:rsidP="00201A94">
      <w:pPr>
        <w:ind w:left="-1134"/>
        <w:jc w:val="both"/>
      </w:pPr>
    </w:p>
    <w:p w:rsidR="00A77B3E" w:rsidP="00201A94">
      <w:pPr>
        <w:ind w:left="-1134"/>
        <w:jc w:val="center"/>
      </w:pPr>
      <w:r>
        <w:t>У С Т А Н О В И Л:</w:t>
      </w:r>
    </w:p>
    <w:p w:rsidR="00A77B3E" w:rsidP="00201A94">
      <w:pPr>
        <w:ind w:left="-1134"/>
        <w:jc w:val="both"/>
      </w:pPr>
    </w:p>
    <w:p w:rsidR="00A77B3E" w:rsidP="00201A94">
      <w:pPr>
        <w:ind w:left="-1134"/>
        <w:jc w:val="both"/>
      </w:pPr>
      <w:r>
        <w:t>В соответствии с протоколом об административном правонарушении №8 от 23.01.2018 года, соста</w:t>
      </w:r>
      <w:r>
        <w:t xml:space="preserve">вленным заместителем руководителя Контрольно-ревизионной службы Избирательной комиссии Республики Крым </w:t>
      </w:r>
      <w:r>
        <w:t>фио</w:t>
      </w:r>
      <w:r>
        <w:t>, юридическое лицо - региональное отделение наименование организации в адрес, в нарушение п.3 ст.34 Федерального закона «О политических партиях» от 11</w:t>
      </w:r>
      <w:r>
        <w:t xml:space="preserve">.07.2001 года № 95-ФЗ не представило в Избирательную комиссию Республики Крым сведения о поступлении и расходовании средств за 3 квартал 2017 года. Указанные сведения предоставляются ежеквартально не позднее, чем за 30 дней со дня окончания квартала. </w:t>
      </w:r>
    </w:p>
    <w:p w:rsidR="00A77B3E" w:rsidP="00201A94">
      <w:pPr>
        <w:ind w:left="-1134"/>
        <w:jc w:val="both"/>
      </w:pPr>
      <w:r>
        <w:t>Таки</w:t>
      </w:r>
      <w:r>
        <w:t xml:space="preserve">м образом, региональное отделение наименование организации в Республике Крым совершило административное правонарушение, предусмотренное ч.1 ст. 5.64 </w:t>
      </w:r>
      <w:r>
        <w:t>КоАП</w:t>
      </w:r>
      <w:r>
        <w:t xml:space="preserve"> РФ. </w:t>
      </w:r>
    </w:p>
    <w:p w:rsidR="00A77B3E" w:rsidP="00201A94">
      <w:pPr>
        <w:ind w:left="-1134"/>
        <w:jc w:val="both"/>
      </w:pPr>
      <w:r>
        <w:t>В судебном заседании председатель политического совета регионального отделения наименование орган</w:t>
      </w:r>
      <w:r>
        <w:t xml:space="preserve">изации в адрес </w:t>
      </w:r>
      <w:r>
        <w:t>фио</w:t>
      </w:r>
      <w:r>
        <w:t xml:space="preserve">, вину в совершении административного правонарушения признал полностью, и пояснил, что действительно сведения о поступлении и расходовании средств за 3 квартал 2017 года региональным отделением политической партии в установленные законом </w:t>
      </w:r>
      <w:r>
        <w:t>сроки не были предоставлены. Дополнив, что с момента государственной регистрации с 10.08.2017 года по настоящее время региональное отделение партии никакой партийной деятельности не ведет, никаких расходных операций, поступлений в виде денежных средств или</w:t>
      </w:r>
      <w:r>
        <w:t xml:space="preserve"> имущества не имеет. В связи с чем, просил освободить юридическое лицо от административной ответственности в связи с малозначительностью административного правонарушения с объявлением устного замечания.        </w:t>
      </w:r>
    </w:p>
    <w:p w:rsidR="00A77B3E" w:rsidP="00201A94">
      <w:pPr>
        <w:ind w:left="-1134"/>
        <w:jc w:val="both"/>
      </w:pPr>
      <w:r>
        <w:t>Представитель юридического лица, привлекаемог</w:t>
      </w:r>
      <w:r>
        <w:t xml:space="preserve">о к административной ответственности, адвокат </w:t>
      </w:r>
      <w:r>
        <w:t>фио</w:t>
      </w:r>
      <w:r>
        <w:t xml:space="preserve"> действующий на основании ордера, в судебном заседании поддержал доводы </w:t>
      </w:r>
      <w:r>
        <w:t>фио</w:t>
      </w:r>
      <w:r>
        <w:t xml:space="preserve">, просил производство по делу прекратить, применив положения ст. 2.9 </w:t>
      </w:r>
      <w:r>
        <w:t>КоАП</w:t>
      </w:r>
      <w:r>
        <w:t xml:space="preserve"> РФ, учитывая малозначительность допущенного административн</w:t>
      </w:r>
      <w:r>
        <w:t xml:space="preserve">ого правонарушения.  </w:t>
      </w:r>
    </w:p>
    <w:p w:rsidR="00A77B3E" w:rsidP="00201A94">
      <w:pPr>
        <w:ind w:left="-1134"/>
        <w:jc w:val="both"/>
      </w:pPr>
      <w:r>
        <w:t xml:space="preserve">Представитель Избирательной комиссии Республики Крым в судебное заседание не явился, предоставил письменное ходатайство о рассмотрении дела без его участия. </w:t>
      </w:r>
    </w:p>
    <w:p w:rsidR="00A77B3E" w:rsidP="00201A94">
      <w:pPr>
        <w:ind w:left="-1134"/>
        <w:jc w:val="both"/>
      </w:pPr>
      <w:r>
        <w:t>Выслушав участников судебного разбирательства, изучив письменные материалы д</w:t>
      </w:r>
      <w:r>
        <w:t xml:space="preserve">ела, суд приходит к следующему. </w:t>
      </w:r>
    </w:p>
    <w:p w:rsidR="00A77B3E" w:rsidP="00201A94">
      <w:pPr>
        <w:ind w:left="-1134"/>
        <w:jc w:val="both"/>
      </w:pPr>
      <w:r>
        <w:t xml:space="preserve"> </w:t>
      </w:r>
      <w:r>
        <w:tab/>
        <w:t xml:space="preserve">Частью 1 ст. 5.64 </w:t>
      </w:r>
      <w:r>
        <w:t>КоАП</w:t>
      </w:r>
      <w:r>
        <w:t xml:space="preserve"> РФ предусмотрена административная ответственность за нарушение политической партией, ее региональным отделением или иным зарегистрированным структурным подразделением установленного законодательство</w:t>
      </w:r>
      <w:r>
        <w:t xml:space="preserve">м Российской Федерации о политических партиях срока представления сведений о поступлении и расходовании средств политической партии, либо </w:t>
      </w:r>
      <w:r>
        <w:t>представление этих сведений в меньшем объеме, чем предусмотрено указанным законодательством, или с нарушением установл</w:t>
      </w:r>
      <w:r>
        <w:t>енной формы, либо представление заведомо недостоверных сведений.</w:t>
      </w:r>
    </w:p>
    <w:p w:rsidR="00A77B3E" w:rsidP="00201A94">
      <w:pPr>
        <w:ind w:left="-1134"/>
        <w:jc w:val="both"/>
      </w:pPr>
      <w:r>
        <w:t xml:space="preserve"> </w:t>
      </w:r>
      <w:r>
        <w:tab/>
        <w:t>Согласно пункту 3 статьи 34 Федерального закона «О политических партиях» политическая партия представляет в Центральную избирательную комиссию Российской Федерации, а региональное отделение</w:t>
      </w:r>
      <w:r>
        <w:t>, иное зарегистрированное структурное подразделение политической партии - в избирательную комиссию субъекта Российской Федерации, на территории которого они зарегистрированы, сведения о поступлении и расходовании средств политической партии. Указанные свед</w:t>
      </w:r>
      <w:r>
        <w:t>ения представляются ежеквартально не позднее чем через 30 дней со дня окончания квартала.</w:t>
      </w:r>
    </w:p>
    <w:p w:rsidR="00A77B3E" w:rsidP="00201A94">
      <w:pPr>
        <w:ind w:left="-1134"/>
        <w:jc w:val="both"/>
      </w:pPr>
      <w:r>
        <w:tab/>
        <w:t>Как следует из материалов дела, региональное отделение наименование организации в адрес не представило сведения о поступлении и расходовании средств регионального от</w:t>
      </w:r>
      <w:r>
        <w:t>деления политической партии в Избирательную комиссию адрес, то есть допустило нарушение установленного законом срока.</w:t>
      </w:r>
    </w:p>
    <w:p w:rsidR="00A77B3E" w:rsidP="00201A94">
      <w:pPr>
        <w:ind w:left="-1134"/>
        <w:jc w:val="both"/>
      </w:pPr>
      <w:r>
        <w:t>Факт совершения юридическим лицом вмененного административного правонарушения подтверждается совокупностью доказательств:</w:t>
      </w:r>
    </w:p>
    <w:p w:rsidR="00A77B3E" w:rsidP="00201A94">
      <w:pPr>
        <w:ind w:left="-1134"/>
        <w:jc w:val="both"/>
      </w:pPr>
      <w:r>
        <w:t xml:space="preserve">- протоколом об </w:t>
      </w:r>
      <w:r>
        <w:t>административном правонарушении № 8 от 23.01.2018 года, согласно которого, юридическое лицо - региональное отделение наименование организации в адрес, в нарушение п.3 ст.34 Федерального закона «О политических партиях» от 11.07.2001 года № 95-ФЗ не представ</w:t>
      </w:r>
      <w:r>
        <w:t>ило в Избирательную комиссию адрес сведения о поступлении и расходовании средств за 3 квартал 2017 года. Указанные сведения предоставляются ежеквартально не позднее, чем за 30 дней со дня окончания квартала (л.д. 1-3);</w:t>
      </w:r>
    </w:p>
    <w:p w:rsidR="00A77B3E" w:rsidP="00201A94">
      <w:pPr>
        <w:ind w:left="-1134"/>
        <w:jc w:val="both"/>
      </w:pPr>
      <w:r>
        <w:t>- протоколом контрольно-ревизионной с</w:t>
      </w:r>
      <w:r>
        <w:t>лужбы Избирательной комиссии адрес № 2/2017 от дата, согласно которого юридическое лицо - региональное отделение наименование организации в адрес  не представило в Избирательную комиссию адрес сведения о поступлении и расходовании средств за адрес дата (л.</w:t>
      </w:r>
      <w:r>
        <w:t>д. 13-19);</w:t>
      </w:r>
    </w:p>
    <w:p w:rsidR="00A77B3E" w:rsidP="00201A94">
      <w:pPr>
        <w:ind w:left="-1134"/>
        <w:jc w:val="both"/>
      </w:pPr>
      <w:r>
        <w:t>- выпиской из Единого государственного реестра юридических лиц от 23.01.2018 года, согласно которой региональное отделение наименование организации в адрес зарегистрировано 10.08.2017 года в качестве юридического лица (л.д.20-26);</w:t>
      </w:r>
    </w:p>
    <w:p w:rsidR="00A77B3E" w:rsidP="00201A94">
      <w:pPr>
        <w:ind w:left="-1134"/>
        <w:jc w:val="both"/>
      </w:pPr>
      <w:r>
        <w:t xml:space="preserve">  </w:t>
      </w:r>
      <w:r>
        <w:tab/>
        <w:t>У суда не и</w:t>
      </w:r>
      <w:r>
        <w:t>меется оснований не доверять доказательствам, собранным по делу, в том числе процессуальным документам, составленным Избирательной комиссией Республики Крым в процессе осуществления своих служебных обязанностей. Все доказательства соответствуют требованиям</w:t>
      </w:r>
      <w:r>
        <w:t xml:space="preserve"> ст. 26.2 </w:t>
      </w:r>
      <w:r>
        <w:t>КоАП</w:t>
      </w:r>
      <w:r>
        <w:t xml:space="preserve"> РФ, являются относимыми, допустимыми, достоверными и достаточными для разрешения дела.</w:t>
      </w:r>
    </w:p>
    <w:p w:rsidR="00A77B3E" w:rsidP="00201A94">
      <w:pPr>
        <w:ind w:left="-1134"/>
        <w:jc w:val="both"/>
      </w:pPr>
      <w:r>
        <w:t xml:space="preserve">Оценив в совокупности представленные доказательства, судья приходит к выводу о доказанности вины юридического лица – регионального отделения наименование </w:t>
      </w:r>
      <w:r>
        <w:t xml:space="preserve">организации в адрес и наличия в действиях юридического лица состава административного правонарушения, предусмотренного ч.1 ст. 5.64 </w:t>
      </w:r>
      <w:r>
        <w:t>КоАП</w:t>
      </w:r>
      <w:r>
        <w:t xml:space="preserve"> РФ, как нарушение региональным отделением политической партии установленного законодательством Российской Федерации о п</w:t>
      </w:r>
      <w:r>
        <w:t xml:space="preserve">олитических партиях срока представления сведений о поступлении и расходовании средств политической партии. </w:t>
      </w:r>
    </w:p>
    <w:p w:rsidR="00A77B3E" w:rsidP="00201A94">
      <w:pPr>
        <w:ind w:left="-1134"/>
        <w:jc w:val="both"/>
      </w:pPr>
      <w:r>
        <w:t>Вместе с тем, исходя из конкретных материалов рассматриваемого дела, и оценки установленных обстоятельств, при которых допущено данное административ</w:t>
      </w:r>
      <w:r>
        <w:t>ное правонарушение, учитывая отсутствие по делу доказательств наступления каких-либо неблагоприятных последствий и доказательств наличия существенной угрозы охраняемым общественным интересам, существенного вреда для общества или государства,  мировой судья</w:t>
      </w:r>
      <w:r>
        <w:t xml:space="preserve"> приходит к выводу о возможности применения к юридическому лицу – региональному отделению наименование организации в адрес последствий малозначительности административного правонарушения и освобождения от административной ответственности за совершённое адм</w:t>
      </w:r>
      <w:r>
        <w:t>инистративное правонарушение, предусмотренное ст. 5.64 ч.1 Кодекса Российской Федерации об административных правонарушениях.</w:t>
      </w:r>
    </w:p>
    <w:p w:rsidR="00A77B3E" w:rsidP="00201A94">
      <w:pPr>
        <w:ind w:left="-1134"/>
        <w:jc w:val="both"/>
      </w:pPr>
      <w:r>
        <w:t xml:space="preserve"> </w:t>
      </w:r>
      <w:r>
        <w:tab/>
        <w:t xml:space="preserve">В соответствии со ст. 2.9 </w:t>
      </w:r>
      <w:r>
        <w:t>КоАП</w:t>
      </w:r>
      <w:r>
        <w:t xml:space="preserve"> РФ при малозначительности совершенного административного правонарушения судья, уполномоченный реши</w:t>
      </w:r>
      <w:r>
        <w:t>ть дело об административном правонарушении, может освободить лицо, совершившее административное правонарушение от административной ответственности и ограничиться устным замечанием.</w:t>
      </w:r>
      <w:r>
        <w:tab/>
      </w:r>
    </w:p>
    <w:p w:rsidR="00A77B3E" w:rsidP="00201A94">
      <w:pPr>
        <w:ind w:left="-1134"/>
        <w:jc w:val="both"/>
      </w:pPr>
      <w:r>
        <w:t xml:space="preserve"> </w:t>
      </w:r>
      <w:r>
        <w:tab/>
        <w:t>Как следует из материалов дела, региональное отделение наименование орга</w:t>
      </w:r>
      <w:r>
        <w:t xml:space="preserve">низации в адрес зарегистрировано в качестве юридического лица – 10.08.2017 года. </w:t>
      </w:r>
    </w:p>
    <w:p w:rsidR="00A77B3E" w:rsidP="00201A94">
      <w:pPr>
        <w:ind w:left="-1134"/>
        <w:jc w:val="both"/>
      </w:pPr>
      <w:r>
        <w:t xml:space="preserve"> </w:t>
      </w:r>
      <w:r>
        <w:tab/>
      </w:r>
      <w:r>
        <w:t>Согласно справки выданной руководителем отделения политической партии, юридическое лицо с момента государственной регистрации по настоящее время никакой партийной деятельности не ведет, никаких расходных операций, поступлений в виде денежных средств или им</w:t>
      </w:r>
      <w:r>
        <w:t xml:space="preserve">ущества не имеет. </w:t>
      </w:r>
    </w:p>
    <w:p w:rsidR="00A77B3E" w:rsidP="00201A94">
      <w:pPr>
        <w:ind w:left="-1134"/>
        <w:jc w:val="both"/>
      </w:pPr>
      <w:r>
        <w:tab/>
        <w:t xml:space="preserve">Из налоговых деклараций регионального отделения наименование организации в адрес за 2017 год, усматривается отсутствие какой – либо деятельности юридического лица. </w:t>
      </w:r>
    </w:p>
    <w:p w:rsidR="00A77B3E" w:rsidP="00201A94">
      <w:pPr>
        <w:ind w:left="-1134"/>
        <w:jc w:val="both"/>
      </w:pPr>
      <w:r>
        <w:t>Согласно разъяснениям, содержащимся в п. 21 постановления Пленума Верхо</w:t>
      </w:r>
      <w:r>
        <w:t>вного Суда РФ от 24.03.2005 N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</w:t>
      </w:r>
      <w:r>
        <w:t xml:space="preserve">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</w:t>
      </w:r>
      <w:r>
        <w:t xml:space="preserve">воотношений. </w:t>
      </w:r>
    </w:p>
    <w:p w:rsidR="00A77B3E" w:rsidP="00201A94">
      <w:pPr>
        <w:ind w:left="-1134"/>
        <w:jc w:val="both"/>
      </w:pPr>
      <w:r>
        <w:t>В силу ст. 3.1 Кодекса Российской Федерации об административных правонарушениях, целью административного наказания является предупреждение совершения новых правонарушений, как самим правонарушителем, так и другими лицами. Следовательно, устан</w:t>
      </w:r>
      <w:r>
        <w:t>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совершённому правонарушению.</w:t>
      </w:r>
    </w:p>
    <w:p w:rsidR="00A77B3E" w:rsidP="00201A94">
      <w:pPr>
        <w:ind w:left="-1134"/>
        <w:jc w:val="both"/>
      </w:pPr>
      <w:r>
        <w:t>Санкция части 1 статьи 5.64 Кодекса Российской Федерации об а</w:t>
      </w:r>
      <w:r>
        <w:t>дминистративных правонарушениях влечет предупреждение или наложение административного штрафа на должностных лиц в размере от двадцати тысяч до двадцати пяти тысяч рублей; на политическую партию, ее региональное отделение или иное зарегистрированное структу</w:t>
      </w:r>
      <w:r>
        <w:t>рное подразделение - от пятидесяти тысяч до ста тысяч рублей.</w:t>
      </w:r>
    </w:p>
    <w:p w:rsidR="00A77B3E" w:rsidP="00201A94">
      <w:pPr>
        <w:ind w:left="-1134"/>
        <w:jc w:val="both"/>
      </w:pPr>
      <w:r>
        <w:t xml:space="preserve">При таких обстоятельствах, суд полагает, что применение в данном случае меры административного наказания в виде административного штрафа, предусмотренного санкцией               ст. 5.64 ч.1 </w:t>
      </w:r>
      <w:r>
        <w:t>КоА</w:t>
      </w:r>
      <w:r>
        <w:t>П</w:t>
      </w:r>
      <w:r>
        <w:t xml:space="preserve"> РФ, в отношении юридического лица будет носить неоправданно карательный характер, не соответствующий размеру вреда и тяжести наступивших последствий правонарушения. </w:t>
      </w:r>
    </w:p>
    <w:p w:rsidR="00A77B3E" w:rsidP="00201A94">
      <w:pPr>
        <w:ind w:left="-1134"/>
        <w:jc w:val="both"/>
      </w:pPr>
      <w:r>
        <w:t>Руководствуясь принципами справедливости и соразмерности, вытекающими из Конституции Рос</w:t>
      </w:r>
      <w:r>
        <w:t>сийской Федерации, мировой судья считает возможным освободить юридическое лицо – региональное отделение наименование организации в адрес от административной ответственности, применив положения статьи 2.9 Кодекса Российской Федерации об административных пра</w:t>
      </w:r>
      <w:r>
        <w:t>вонарушениях.</w:t>
      </w:r>
    </w:p>
    <w:p w:rsidR="00A77B3E" w:rsidP="00201A94">
      <w:pPr>
        <w:ind w:left="-1134"/>
        <w:jc w:val="both"/>
      </w:pPr>
      <w:r>
        <w:t>На основании изложенного и руководствуясь ст.ст.23.1, 29.9, 2.9КоАП РФ, мировой судья</w:t>
      </w:r>
    </w:p>
    <w:p w:rsidR="00A77B3E" w:rsidP="00201A94">
      <w:pPr>
        <w:ind w:left="-1134"/>
        <w:jc w:val="both"/>
      </w:pPr>
    </w:p>
    <w:p w:rsidR="00A77B3E" w:rsidP="00201A94">
      <w:pPr>
        <w:ind w:left="-1134"/>
        <w:jc w:val="both"/>
      </w:pPr>
      <w:r>
        <w:t xml:space="preserve">                                                             ПОСТАНОВИЛ:</w:t>
      </w:r>
    </w:p>
    <w:p w:rsidR="00A77B3E" w:rsidP="00201A94">
      <w:pPr>
        <w:ind w:left="-1134"/>
        <w:jc w:val="both"/>
      </w:pPr>
    </w:p>
    <w:p w:rsidR="00A77B3E" w:rsidP="00201A94">
      <w:pPr>
        <w:ind w:left="-1134"/>
        <w:jc w:val="both"/>
      </w:pPr>
      <w:r>
        <w:t xml:space="preserve"> </w:t>
      </w:r>
      <w:r>
        <w:tab/>
        <w:t>Юридическое лицо – региональное отделение наименование организации в адрес осво</w:t>
      </w:r>
      <w:r>
        <w:t xml:space="preserve">бодить от административной ответственности за совершение административного правонарушения, предусмотренного ч.1 ст.5.64 </w:t>
      </w:r>
      <w:r>
        <w:t>КоАП</w:t>
      </w:r>
      <w:r>
        <w:t xml:space="preserve"> РФ в связи с малозначительностью административного правонарушения с объявлением устного замечания, производство по делу прекратить.</w:t>
      </w:r>
    </w:p>
    <w:p w:rsidR="00A77B3E" w:rsidP="00201A94">
      <w:pPr>
        <w:ind w:left="-1134"/>
        <w:jc w:val="both"/>
      </w:pPr>
      <w:r>
        <w:t xml:space="preserve">          Постановление по делу об административном правонарушении может быть обжаловано в Черноморский районный суд Республики Крым через мирового судью судебного участка №93 </w:t>
      </w:r>
      <w:r>
        <w:t>Черноморского судебного района Республики Крым в течение десяти суток со дня по</w:t>
      </w:r>
      <w:r>
        <w:t>лучения копии настоящего постановления.</w:t>
      </w:r>
    </w:p>
    <w:p w:rsidR="00A77B3E" w:rsidP="00201A94">
      <w:pPr>
        <w:ind w:left="-1134"/>
        <w:jc w:val="both"/>
      </w:pPr>
    </w:p>
    <w:p w:rsidR="00A77B3E" w:rsidP="00201A94">
      <w:pPr>
        <w:ind w:left="-1134"/>
        <w:jc w:val="both"/>
      </w:pPr>
      <w:r>
        <w:t xml:space="preserve"> </w:t>
      </w:r>
    </w:p>
    <w:p w:rsidR="00A77B3E" w:rsidP="00201A94">
      <w:pPr>
        <w:ind w:left="-1134"/>
        <w:jc w:val="both"/>
      </w:pPr>
    </w:p>
    <w:p w:rsidR="00A77B3E" w:rsidP="00201A94">
      <w:pPr>
        <w:ind w:left="-1134"/>
        <w:jc w:val="center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 xml:space="preserve">           </w:t>
      </w:r>
      <w:r>
        <w:tab/>
        <w:t xml:space="preserve">                          Солодченко И.В.</w:t>
      </w:r>
    </w:p>
    <w:p w:rsidR="00201A94" w:rsidP="00201A94">
      <w:pPr>
        <w:ind w:left="-851" w:right="-999" w:firstLine="851"/>
        <w:jc w:val="both"/>
      </w:pPr>
      <w:r>
        <w:t>Согласовано</w:t>
      </w:r>
    </w:p>
    <w:p w:rsidR="00201A94" w:rsidP="00201A94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201A94" w:rsidP="00201A94">
      <w:pPr>
        <w:ind w:left="-1134"/>
        <w:jc w:val="center"/>
      </w:pPr>
    </w:p>
    <w:p w:rsidR="00A77B3E" w:rsidP="00201A94">
      <w:pPr>
        <w:ind w:left="-1134"/>
        <w:jc w:val="both"/>
      </w:pPr>
    </w:p>
    <w:p w:rsidR="00A77B3E" w:rsidP="00201A94">
      <w:pPr>
        <w:ind w:left="-1134"/>
        <w:jc w:val="both"/>
      </w:pPr>
    </w:p>
    <w:sectPr w:rsidSect="00201A94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36D"/>
    <w:rsid w:val="00201A94"/>
    <w:rsid w:val="00A77B3E"/>
    <w:rsid w:val="00F84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3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