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2A78">
      <w:pPr>
        <w:jc w:val="right"/>
      </w:pPr>
      <w:r>
        <w:t>УИД: 91MS0093-01-2022-000177-03</w:t>
      </w:r>
    </w:p>
    <w:p w:rsidR="00A77B3E" w:rsidP="00E72A78">
      <w:pPr>
        <w:jc w:val="right"/>
      </w:pPr>
      <w:r>
        <w:t>Дело № 5-32/93/2022</w:t>
      </w:r>
    </w:p>
    <w:p w:rsidR="00A77B3E" w:rsidP="00E72A78">
      <w:pPr>
        <w:jc w:val="both"/>
      </w:pPr>
    </w:p>
    <w:p w:rsidR="00A77B3E" w:rsidP="00E72A78">
      <w:pPr>
        <w:jc w:val="both"/>
      </w:pPr>
    </w:p>
    <w:p w:rsidR="00A77B3E" w:rsidP="00E72A78">
      <w:pPr>
        <w:jc w:val="center"/>
      </w:pPr>
      <w:r>
        <w:t>П О С Т А Н О В Л Е Н И Е</w:t>
      </w:r>
    </w:p>
    <w:p w:rsidR="00A77B3E" w:rsidP="00E72A78">
      <w:pPr>
        <w:jc w:val="both"/>
      </w:pPr>
    </w:p>
    <w:p w:rsidR="00A77B3E" w:rsidP="00E72A78">
      <w:pPr>
        <w:jc w:val="both"/>
      </w:pPr>
    </w:p>
    <w:p w:rsidR="00A77B3E" w:rsidP="00E72A78">
      <w:pPr>
        <w:ind w:firstLine="720"/>
        <w:jc w:val="both"/>
      </w:pPr>
      <w:r>
        <w:t xml:space="preserve">15 февраля 2022 года                                          </w:t>
      </w:r>
      <w:r w:rsidR="00E72A78">
        <w:tab/>
      </w:r>
      <w:r w:rsidR="00E72A78"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72A78">
      <w:pPr>
        <w:jc w:val="both"/>
      </w:pPr>
    </w:p>
    <w:p w:rsidR="00A77B3E" w:rsidP="00E72A78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юридического лица </w:t>
      </w:r>
      <w:r w:rsidR="00E72A78">
        <w:t>НАИМЕНОВАНИЕ ОРГАНИЗАЦИИ</w:t>
      </w:r>
      <w:r>
        <w:t xml:space="preserve">, ОГРН </w:t>
      </w:r>
      <w:r w:rsidR="00E72A78">
        <w:t>НОМЕР</w:t>
      </w:r>
      <w:r>
        <w:t xml:space="preserve">, ИНН </w:t>
      </w:r>
      <w:r w:rsidR="00E72A78">
        <w:t>НОМЕР</w:t>
      </w:r>
      <w:r>
        <w:t xml:space="preserve">, КПП </w:t>
      </w:r>
      <w:r w:rsidR="00E72A78">
        <w:t>НОМЕР</w:t>
      </w:r>
      <w:r>
        <w:t xml:space="preserve">, юридический адрес: </w:t>
      </w:r>
      <w:r w:rsidR="00E72A78">
        <w:t>АДРЕС</w:t>
      </w:r>
      <w:r>
        <w:t xml:space="preserve">, </w:t>
      </w:r>
    </w:p>
    <w:p w:rsidR="00A77B3E" w:rsidP="00E72A78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E72A78" w:rsidP="00E72A78">
      <w:pPr>
        <w:jc w:val="both"/>
      </w:pPr>
    </w:p>
    <w:p w:rsidR="00A77B3E" w:rsidP="00E72A78">
      <w:pPr>
        <w:jc w:val="center"/>
      </w:pPr>
      <w:r>
        <w:t>УСТАНОВИЛ:</w:t>
      </w:r>
    </w:p>
    <w:p w:rsidR="00A77B3E" w:rsidP="00E72A78">
      <w:pPr>
        <w:jc w:val="both"/>
      </w:pPr>
    </w:p>
    <w:p w:rsidR="00A77B3E" w:rsidP="00E72A78">
      <w:pPr>
        <w:ind w:firstLine="720"/>
        <w:jc w:val="both"/>
      </w:pPr>
      <w:r>
        <w:t>ДАТА</w:t>
      </w:r>
      <w:r w:rsidR="00EE2E1F">
        <w:t xml:space="preserve"> в </w:t>
      </w:r>
      <w:r>
        <w:t>ВРЕМЯ</w:t>
      </w:r>
      <w:r w:rsidR="00EE2E1F">
        <w:t xml:space="preserve"> юридическое лицо </w:t>
      </w:r>
      <w:r>
        <w:t>НАИМЕНОВАНИЕ ОРГАНИЗАЦИИ</w:t>
      </w:r>
      <w:r w:rsidR="00EE2E1F">
        <w:t xml:space="preserve"> по адресу: </w:t>
      </w:r>
      <w:r>
        <w:t>АДРЕС</w:t>
      </w:r>
      <w:r w:rsidR="00EE2E1F">
        <w:t xml:space="preserve">, не выполнило в установленный срок до </w:t>
      </w:r>
      <w:r>
        <w:t>ДАТА</w:t>
      </w:r>
      <w:r w:rsidR="00EE2E1F">
        <w:t xml:space="preserve">, требования пункта 12 Предписания начальника Территориального отдела по </w:t>
      </w:r>
      <w:r w:rsidR="00EE2E1F">
        <w:t>Черноморскому</w:t>
      </w:r>
      <w:r w:rsidR="00EE2E1F">
        <w:t xml:space="preserve"> и </w:t>
      </w:r>
      <w:r w:rsidR="00EE2E1F">
        <w:t>Раздольненскому</w:t>
      </w:r>
      <w:r w:rsidR="00EE2E1F">
        <w:t xml:space="preserve"> районам Межрегионального управ</w:t>
      </w:r>
      <w:r w:rsidR="00EE2E1F">
        <w:t xml:space="preserve">ления </w:t>
      </w:r>
      <w:r w:rsidR="00EE2E1F">
        <w:t>Роспотребнадзора</w:t>
      </w:r>
      <w:r w:rsidR="00EE2E1F">
        <w:t xml:space="preserve"> по Республике Крым и г.Севастополю от </w:t>
      </w:r>
      <w:r>
        <w:t>ДАТА НОМЕР</w:t>
      </w:r>
      <w:r w:rsidR="00EE2E1F">
        <w:t xml:space="preserve">, а именно: </w:t>
      </w:r>
    </w:p>
    <w:p w:rsidR="00A77B3E" w:rsidP="00E72A78">
      <w:pPr>
        <w:ind w:firstLine="720"/>
        <w:jc w:val="both"/>
      </w:pPr>
      <w:r>
        <w:t xml:space="preserve">- в нарушение требований </w:t>
      </w:r>
      <w:r>
        <w:t>п.п</w:t>
      </w:r>
      <w:r>
        <w:t>. 3.4.9 п. 3.4 раздела III «Санитарно-эпидемиологических требований к условиям и организации обучения в общеобразовательных уч</w:t>
      </w:r>
      <w:r>
        <w:t xml:space="preserve">реждениях» СанПиН 2.4.3648-20, в спортивном зале в раздевальных комнатах для девочек и мальчиков не оборудованы туалеты и душевые. </w:t>
      </w:r>
    </w:p>
    <w:p w:rsidR="00A77B3E" w:rsidP="00E72A78">
      <w:pPr>
        <w:ind w:firstLine="720"/>
        <w:jc w:val="both"/>
      </w:pPr>
      <w:r>
        <w:t xml:space="preserve">В судебном заседании представитель юридического лица </w:t>
      </w:r>
      <w:r w:rsidR="00E72A78">
        <w:t>НАИМЕНОВАНИЕ ОРГАНИЗАЦИИ</w:t>
      </w:r>
      <w:r>
        <w:t xml:space="preserve"> Асанова З.А. вину признала, раскаялас</w:t>
      </w:r>
      <w:r>
        <w:t xml:space="preserve">ь в содеянном, подтвердила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E72A78">
      <w:pPr>
        <w:ind w:firstLine="720"/>
        <w:jc w:val="both"/>
      </w:pPr>
      <w:r>
        <w:t>Судья, выслушав представителя юридического лица, изучив материалы дела, оценив представленные доказательства, приходит к следующим выводам.</w:t>
      </w:r>
    </w:p>
    <w:p w:rsidR="00A77B3E" w:rsidP="00E72A78">
      <w:pPr>
        <w:ind w:firstLine="720"/>
        <w:jc w:val="both"/>
      </w:pPr>
      <w:r>
        <w:t>Согласно ст. 24</w:t>
      </w:r>
      <w:r>
        <w:t>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>
        <w:t xml:space="preserve">ановления, а также выявление причин и условий, способствовавших совершению административных правонарушений. </w:t>
      </w:r>
    </w:p>
    <w:p w:rsidR="00A77B3E" w:rsidP="00E72A78">
      <w:pPr>
        <w:ind w:firstLine="720"/>
        <w:jc w:val="both"/>
      </w:pPr>
      <w:r>
        <w:t xml:space="preserve">Вина юридического лица </w:t>
      </w:r>
      <w:r w:rsidR="00E72A78">
        <w:t>НАИМЕНОВАНИЕ ОРГАНИЗАЦИИ</w:t>
      </w:r>
      <w:r>
        <w:t xml:space="preserve"> в совершении вменяемого административного правонарушения подтверждается следующими доказат</w:t>
      </w:r>
      <w:r>
        <w:t>ельствами:</w:t>
      </w:r>
    </w:p>
    <w:p w:rsidR="00A77B3E" w:rsidP="00E72A78">
      <w:pPr>
        <w:ind w:firstLine="720"/>
        <w:jc w:val="both"/>
      </w:pPr>
      <w:r>
        <w:t xml:space="preserve">- протоколом об административном правонарушении от </w:t>
      </w:r>
      <w:r w:rsidR="00E72A78">
        <w:t>ДАТА НОМЕР</w:t>
      </w:r>
      <w:r>
        <w:t xml:space="preserve"> отвечающим требованиям ст. 28.2 КоАП РФ, из которого следует, что </w:t>
      </w:r>
      <w:r w:rsidR="00E72A78">
        <w:t>НАИМЕНОВАНИЕ ОРГАНИЗАЦИИ</w:t>
      </w:r>
      <w:r>
        <w:t xml:space="preserve"> не выполнило в установленный срок до </w:t>
      </w:r>
      <w:r w:rsidR="00E72A78">
        <w:t>ДАТА</w:t>
      </w:r>
      <w:r>
        <w:t xml:space="preserve"> требования пункта 12 Предписания нача</w:t>
      </w:r>
      <w:r>
        <w:t xml:space="preserve">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г.Севастополю от </w:t>
      </w:r>
      <w:r w:rsidR="00E72A78">
        <w:t>ДАТА НОМЕР</w:t>
      </w:r>
      <w:r>
        <w:t xml:space="preserve">, а именно: в нарушение требований </w:t>
      </w:r>
      <w:r>
        <w:t>п.п</w:t>
      </w:r>
      <w:r>
        <w:t>. 3.4.9 п. 3.4 раздела</w:t>
      </w:r>
      <w:r>
        <w:t xml:space="preserve"> </w:t>
      </w:r>
      <w:r>
        <w:t>III</w:t>
      </w:r>
      <w:r>
        <w:t xml:space="preserve"> «Санит</w:t>
      </w:r>
      <w:r>
        <w:t>арно-эпидемиологических требований к условиям и организации обучения в общеобразовательных учреждениях» СанПиН 2.4.3648-20, в спортивном зале в раздевальных комнатах для девочек и мальчиков не оборудованы туалеты и душевые (л.д.2-5);</w:t>
      </w:r>
    </w:p>
    <w:p w:rsidR="00A77B3E" w:rsidP="00E72A78">
      <w:pPr>
        <w:ind w:firstLine="720"/>
        <w:jc w:val="both"/>
      </w:pPr>
      <w:r>
        <w:t>- решением о проведени</w:t>
      </w:r>
      <w:r>
        <w:t xml:space="preserve">и внеплановой документарной проверки </w:t>
      </w:r>
      <w:r>
        <w:t>от</w:t>
      </w:r>
      <w:r>
        <w:t xml:space="preserve"> </w:t>
      </w:r>
      <w:r w:rsidR="00E72A78">
        <w:t xml:space="preserve">ДАТА НОМЕР </w:t>
      </w:r>
      <w:r>
        <w:t>(л.д.6-7);</w:t>
      </w:r>
    </w:p>
    <w:p w:rsidR="00A77B3E" w:rsidP="00E72A78">
      <w:pPr>
        <w:ind w:firstLine="720"/>
        <w:jc w:val="both"/>
      </w:pPr>
      <w:r>
        <w:t xml:space="preserve">- уведомлением о проведении плановой выездной проверки </w:t>
      </w:r>
      <w:r>
        <w:t>от</w:t>
      </w:r>
      <w:r>
        <w:t xml:space="preserve"> </w:t>
      </w:r>
      <w:r w:rsidR="00E72A78">
        <w:t>ДАТА НОМЕР</w:t>
      </w:r>
      <w:r>
        <w:t xml:space="preserve"> (л.д.8);</w:t>
      </w:r>
    </w:p>
    <w:p w:rsidR="00A77B3E" w:rsidP="00E72A78">
      <w:pPr>
        <w:ind w:firstLine="720"/>
        <w:jc w:val="both"/>
      </w:pPr>
      <w:r>
        <w:t xml:space="preserve">- предписанием </w:t>
      </w:r>
      <w:r w:rsidR="00E72A78">
        <w:t>НОМЕР</w:t>
      </w:r>
      <w:r>
        <w:t xml:space="preserve"> от </w:t>
      </w:r>
      <w:r w:rsidR="00E72A78">
        <w:t>ДАТА</w:t>
      </w:r>
      <w:r>
        <w:t xml:space="preserve">, согласно которого </w:t>
      </w:r>
      <w:r w:rsidR="00E72A78">
        <w:t xml:space="preserve">НАИМЕНОВАНИЕ ОРГАНИЗАЦИИ </w:t>
      </w:r>
      <w:r>
        <w:t>предп</w:t>
      </w:r>
      <w:r>
        <w:t xml:space="preserve">исано в срок до </w:t>
      </w:r>
      <w:r w:rsidR="00E72A78">
        <w:t>ДАТА</w:t>
      </w:r>
      <w:r>
        <w:t xml:space="preserve"> устранить выявленные нарушения (л.д.10);</w:t>
      </w:r>
    </w:p>
    <w:p w:rsidR="00A77B3E" w:rsidP="00E72A78">
      <w:pPr>
        <w:ind w:firstLine="720"/>
        <w:jc w:val="both"/>
      </w:pPr>
      <w:r>
        <w:t xml:space="preserve">- актом внеплановой документарной проверки от </w:t>
      </w:r>
      <w:r w:rsidR="00E72A78">
        <w:t>ДАТА НОМЕР</w:t>
      </w:r>
      <w:r>
        <w:t xml:space="preserve">, в соответствии с которым выявлен факт невыполнения п. 12 предписания от </w:t>
      </w:r>
      <w:r w:rsidR="00E72A78">
        <w:t>ДАТА НОМЕР</w:t>
      </w:r>
      <w:r>
        <w:t xml:space="preserve"> (срок исполнения </w:t>
      </w:r>
      <w:r>
        <w:t>до</w:t>
      </w:r>
      <w:r>
        <w:t xml:space="preserve"> </w:t>
      </w:r>
      <w:r w:rsidR="00E72A78">
        <w:t>ДАТА</w:t>
      </w:r>
      <w:r>
        <w:t>) (л.д.13-</w:t>
      </w:r>
      <w:r>
        <w:t>20);</w:t>
      </w:r>
    </w:p>
    <w:p w:rsidR="00A77B3E" w:rsidP="00E72A78">
      <w:pPr>
        <w:ind w:firstLine="720"/>
        <w:jc w:val="both"/>
      </w:pPr>
      <w:r>
        <w:t xml:space="preserve">- копией распоряжения о возложении обязанностей директора </w:t>
      </w:r>
      <w:r w:rsidR="00E72A78">
        <w:t>НАИМЕНОВАНИЕ ОРГАНИЗАЦИИ</w:t>
      </w:r>
      <w:r>
        <w:t xml:space="preserve"> </w:t>
      </w:r>
      <w:r w:rsidR="00E72A78">
        <w:t>НОМЕР</w:t>
      </w:r>
      <w:r>
        <w:t xml:space="preserve"> </w:t>
      </w:r>
      <w:r>
        <w:t>от</w:t>
      </w:r>
      <w:r>
        <w:t xml:space="preserve"> </w:t>
      </w:r>
      <w:r w:rsidR="00E72A78">
        <w:t>ДАТА</w:t>
      </w:r>
      <w:r>
        <w:t xml:space="preserve"> (л.д.25-27);</w:t>
      </w:r>
    </w:p>
    <w:p w:rsidR="00A77B3E" w:rsidP="00E72A78">
      <w:pPr>
        <w:ind w:firstLine="720"/>
        <w:jc w:val="both"/>
      </w:pPr>
      <w:r>
        <w:t xml:space="preserve">- актом проверки Территориальным отделом по </w:t>
      </w:r>
      <w:r>
        <w:t>Черноморскому</w:t>
      </w:r>
      <w:r>
        <w:t xml:space="preserve"> и </w:t>
      </w:r>
      <w:r>
        <w:t>Раздольненско</w:t>
      </w:r>
      <w:r>
        <w:t>му</w:t>
      </w:r>
      <w:r>
        <w:t xml:space="preserve"> районам от </w:t>
      </w:r>
      <w:r w:rsidR="00E72A78">
        <w:t>ДАТА НОМЕР</w:t>
      </w:r>
      <w:r>
        <w:t xml:space="preserve"> (л.д.29-38);</w:t>
      </w:r>
    </w:p>
    <w:p w:rsidR="00A77B3E" w:rsidP="00E72A78">
      <w:pPr>
        <w:ind w:firstLine="720"/>
        <w:jc w:val="both"/>
      </w:pPr>
      <w:r>
        <w:t xml:space="preserve">- таблицей иллюстраций к акту плановой проверки </w:t>
      </w:r>
      <w:r w:rsidR="00E72A78">
        <w:t>НОМЕР</w:t>
      </w:r>
      <w:r>
        <w:t xml:space="preserve"> </w:t>
      </w:r>
      <w:r>
        <w:t>от</w:t>
      </w:r>
      <w:r>
        <w:t xml:space="preserve"> </w:t>
      </w:r>
      <w:r w:rsidR="00E72A78">
        <w:t>ДАТА</w:t>
      </w:r>
      <w:r>
        <w:t xml:space="preserve">, по адресу: </w:t>
      </w:r>
      <w:r w:rsidR="00E72A78">
        <w:t>АДРЕС</w:t>
      </w:r>
      <w:r>
        <w:t xml:space="preserve"> (л.д.39-46);  </w:t>
      </w:r>
    </w:p>
    <w:p w:rsidR="00A77B3E" w:rsidP="00E72A78">
      <w:pPr>
        <w:ind w:firstLine="720"/>
        <w:jc w:val="both"/>
      </w:pPr>
      <w:r>
        <w:t>- выпиской из Единого государственного реестра юридических лиц (л.д.59-62);</w:t>
      </w:r>
    </w:p>
    <w:p w:rsidR="00A77B3E" w:rsidP="00E72A78">
      <w:pPr>
        <w:ind w:firstLine="720"/>
        <w:jc w:val="both"/>
      </w:pPr>
      <w:r>
        <w:t>- распоряжение</w:t>
      </w:r>
      <w:r>
        <w:t xml:space="preserve">м Администрации Черноморского района </w:t>
      </w:r>
      <w:r>
        <w:t>от</w:t>
      </w:r>
      <w:r>
        <w:t xml:space="preserve"> </w:t>
      </w:r>
      <w:r w:rsidR="00E72A78">
        <w:t>ДАТА</w:t>
      </w:r>
      <w:r w:rsidR="00E72A78">
        <w:t xml:space="preserve"> НОМЕР</w:t>
      </w:r>
      <w:r>
        <w:t xml:space="preserve"> «О назначении на должность директора </w:t>
      </w:r>
      <w:r w:rsidR="00E72A78">
        <w:t>НАИМЕНОВАНИЕ ОРГАНИЗАЦИИ» ФИО</w:t>
      </w:r>
      <w:r>
        <w:t xml:space="preserve"> (</w:t>
      </w:r>
      <w:r>
        <w:t>л.д</w:t>
      </w:r>
      <w:r>
        <w:t>. 63-64);</w:t>
      </w:r>
    </w:p>
    <w:p w:rsidR="00A77B3E" w:rsidP="00E72A78">
      <w:pPr>
        <w:ind w:firstLine="720"/>
        <w:jc w:val="both"/>
      </w:pPr>
      <w:r>
        <w:t xml:space="preserve">- трудовой договор </w:t>
      </w:r>
      <w:r w:rsidR="00E72A78">
        <w:t>НОМЕР</w:t>
      </w:r>
      <w:r>
        <w:t xml:space="preserve"> с руководителем муниципального </w:t>
      </w:r>
      <w:r>
        <w:t xml:space="preserve">учреждения муниципального образования Черноморский район Республики Крым </w:t>
      </w:r>
      <w:r>
        <w:t>от</w:t>
      </w:r>
      <w:r>
        <w:t xml:space="preserve"> ДАТА</w:t>
      </w:r>
      <w:r>
        <w:t xml:space="preserve"> (л.д.68-73);</w:t>
      </w:r>
    </w:p>
    <w:p w:rsidR="00A77B3E" w:rsidP="00EE2E1F">
      <w:pPr>
        <w:ind w:firstLine="720"/>
        <w:jc w:val="both"/>
      </w:pPr>
      <w:r>
        <w:t xml:space="preserve">- дополнительным соглашением к трудовому договору с руководителем муниципального учреждения </w:t>
      </w:r>
      <w:r>
        <w:t>от</w:t>
      </w:r>
      <w:r>
        <w:t xml:space="preserve"> ДАТА НОМЕР</w:t>
      </w:r>
      <w:r>
        <w:t xml:space="preserve"> (л.д.74);</w:t>
      </w:r>
    </w:p>
    <w:p w:rsidR="00A77B3E" w:rsidP="00EE2E1F">
      <w:pPr>
        <w:ind w:firstLine="720"/>
        <w:jc w:val="both"/>
      </w:pPr>
      <w:r>
        <w:t>У суда не имеется оснований не доверять предст</w:t>
      </w:r>
      <w:r>
        <w:t>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</w:t>
      </w:r>
      <w:r>
        <w:t>вонарушении.</w:t>
      </w:r>
    </w:p>
    <w:p w:rsidR="00A77B3E" w:rsidP="00EE2E1F">
      <w:pPr>
        <w:ind w:firstLine="720"/>
        <w:jc w:val="both"/>
      </w:pPr>
      <w:r>
        <w:t>В соответствии с частью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</w:t>
      </w:r>
      <w:r>
        <w:t>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EE2E1F">
      <w:pPr>
        <w:ind w:firstLine="720"/>
        <w:jc w:val="both"/>
      </w:pPr>
      <w:r>
        <w:t>Судом установлено, что предъявляемые к юридическому лицу в предписании № 82-2</w:t>
      </w:r>
      <w:r>
        <w:t xml:space="preserve">1-02-03/2624-2021 </w:t>
      </w:r>
      <w:r>
        <w:t>от</w:t>
      </w:r>
      <w:r>
        <w:t xml:space="preserve"> </w:t>
      </w:r>
      <w:r>
        <w:t>дата</w:t>
      </w:r>
      <w:r>
        <w:t xml:space="preserve"> требования обоснованы, носят конкретный характер, что влечет возможность его исполнения. Законность предписания не вызывает у суда сомнений.</w:t>
      </w:r>
    </w:p>
    <w:p w:rsidR="00A77B3E" w:rsidP="00EE2E1F">
      <w:pPr>
        <w:ind w:firstLine="720"/>
        <w:jc w:val="both"/>
      </w:pPr>
      <w:r>
        <w:t>В соответствии с ч. 1 ст. 19.5 КоАП РФ невыполнение в установленный срок законного предпи</w:t>
      </w:r>
      <w:r>
        <w:t>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- влечет наложение административного штрафа на граждан в размере от трехсот до пятисот руб</w:t>
      </w:r>
      <w:r>
        <w:t>лей; на должностных лиц - от одной тысячи до двух тысяч рублей или дисквалификацию на срок до трех лет;</w:t>
      </w:r>
      <w:r>
        <w:t xml:space="preserve"> на юридических лиц - от десяти тысяч до двадцати тысяч рублей.</w:t>
      </w:r>
    </w:p>
    <w:p w:rsidR="00A77B3E" w:rsidP="00EE2E1F">
      <w:pPr>
        <w:ind w:firstLine="720"/>
        <w:jc w:val="both"/>
      </w:pPr>
      <w:r>
        <w:t xml:space="preserve">Объектом посягательства административного правонарушения, предусмотренного ст. 19.5 КоАП </w:t>
      </w:r>
      <w:r>
        <w:t>РФ, является установленный порядок управления, то есть правоотношения, связанные с выполнением должностными лицами государственных органов возложенных на них функций.</w:t>
      </w:r>
    </w:p>
    <w:p w:rsidR="00A77B3E" w:rsidP="00EE2E1F">
      <w:pPr>
        <w:ind w:firstLine="720"/>
        <w:jc w:val="both"/>
      </w:pPr>
      <w:r>
        <w:t>Таким образом, не неисполнение юридическим лицом в установленный срок законного предписан</w:t>
      </w:r>
      <w:r>
        <w:t>ия, образует состав правонарушения, предусмотренный ч. 1 ст. 19.5 КоАП РФ.</w:t>
      </w:r>
    </w:p>
    <w:p w:rsidR="00A77B3E" w:rsidP="00EE2E1F">
      <w:pPr>
        <w:ind w:firstLine="720"/>
        <w:jc w:val="both"/>
      </w:pPr>
      <w:r>
        <w:t>Действия юридического лица НАИМЕНОВАНИЕ ОРГАНИЗАЦИИ</w:t>
      </w:r>
      <w:r>
        <w:t xml:space="preserve"> суд квалифицирует по ч.1 ст. 19.5 КоАП РФ, как невыполнение в установленный срок законного предписания должностного лица</w:t>
      </w:r>
      <w:r>
        <w:t>, осуществляющего государственный надзор (контроль) об устранении нарушений законодательства.</w:t>
      </w:r>
    </w:p>
    <w:p w:rsidR="00A77B3E" w:rsidP="00EE2E1F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положение юридического лица, смягчающие</w:t>
      </w:r>
      <w:r>
        <w:t xml:space="preserve"> обстоятельства, отсутствие отягчающих обстоятельств, с учетом принципа справедливости и соразмерности, полагает необходимым назначить административное наказание в виде административного штрафа в минимальном размере, предусмотренном санкцией ч. 1 ст. 19.5 </w:t>
      </w:r>
      <w:r>
        <w:t>Кодекса РФ об административных правонарушениях.</w:t>
      </w:r>
    </w:p>
    <w:p w:rsidR="00A77B3E" w:rsidP="00EE2E1F">
      <w:pPr>
        <w:ind w:firstLine="720"/>
        <w:jc w:val="both"/>
      </w:pPr>
      <w:r>
        <w:t xml:space="preserve">Руководствуясь  </w:t>
      </w:r>
      <w:r>
        <w:t>ст.ст</w:t>
      </w:r>
      <w:r>
        <w:t>.  29.9 - 29.11 КоАП РФ,   мировой судья</w:t>
      </w:r>
    </w:p>
    <w:p w:rsidR="00A77B3E" w:rsidP="00E72A78">
      <w:pPr>
        <w:jc w:val="both"/>
      </w:pPr>
    </w:p>
    <w:p w:rsidR="00A77B3E" w:rsidP="00EE2E1F">
      <w:pPr>
        <w:jc w:val="center"/>
      </w:pPr>
      <w:r>
        <w:t>ПОСТАНОВИЛ:</w:t>
      </w:r>
    </w:p>
    <w:p w:rsidR="00A77B3E" w:rsidP="00E72A78">
      <w:pPr>
        <w:jc w:val="both"/>
      </w:pPr>
    </w:p>
    <w:p w:rsidR="00A77B3E" w:rsidP="00EE2E1F">
      <w:pPr>
        <w:ind w:firstLine="720"/>
        <w:jc w:val="both"/>
      </w:pPr>
      <w:r>
        <w:t>Юридическое лицо – НАИМЕНОВАНИЕ ОРГАНИЗАЦИИ</w:t>
      </w:r>
      <w:r>
        <w:t xml:space="preserve"> признать виновным в соверш</w:t>
      </w:r>
      <w:r>
        <w:t>ении административного правонарушения, предусмотренного ч. 1 ст. 19.5 КоАП РФ и назначить ему наказание в виде административного штрафа в размере 10 000 (десять тысяч) рублей.</w:t>
      </w:r>
    </w:p>
    <w:p w:rsidR="00A77B3E" w:rsidP="00EE2E1F">
      <w:pPr>
        <w:ind w:firstLine="720"/>
        <w:jc w:val="both"/>
      </w:pPr>
      <w:r>
        <w:t>Реквизиты для уплаты штрафа: УФК по Республике Крым (Министерство юстиции Респуб</w:t>
      </w:r>
      <w:r>
        <w:t xml:space="preserve">лики Крым), наименование банка: Отделение Республика Крым Банка России//УФК по Республике Крым г. Симферополь, ИНН 91020113284, КПП 910201001, БИК 013510002, единый казначейский счет </w:t>
      </w:r>
      <w:r>
        <w:t>40102810645370000035, казначейский счет 03100643000000017500, лицевой сче</w:t>
      </w:r>
      <w:r>
        <w:t>т 04752203230 в УФК по Республике Крым, код сводного реестра 35220323, ОКТМО 35656000, КБК 82811601193010005140, УИН 0410760300935000322219133, постановление №5-32/93/2021.</w:t>
      </w:r>
    </w:p>
    <w:p w:rsidR="00A77B3E" w:rsidP="00EE2E1F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E2E1F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EE2E1F">
      <w:pPr>
        <w:ind w:firstLine="720"/>
        <w:jc w:val="both"/>
      </w:pPr>
      <w:r>
        <w:t>Разъяснить, что в случае неуплаты штрафа юридическое лицо может быть привлечено к административной ответственности за несвоевременную уплату штрафа по ч. 1 ст. 20.25 КоАП РФ.</w:t>
      </w:r>
    </w:p>
    <w:p w:rsidR="00A77B3E" w:rsidP="00EE2E1F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72A78">
      <w:pPr>
        <w:jc w:val="both"/>
      </w:pPr>
    </w:p>
    <w:p w:rsidR="00A77B3E" w:rsidP="00EE2E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  <w:t xml:space="preserve">     </w:t>
      </w:r>
      <w:r>
        <w:t xml:space="preserve">     </w:t>
      </w:r>
      <w:r>
        <w:tab/>
        <w:t xml:space="preserve"> И.В. Солодч</w:t>
      </w:r>
      <w:r>
        <w:t>енко</w:t>
      </w:r>
    </w:p>
    <w:p w:rsidR="00A77B3E" w:rsidP="00E72A78">
      <w:pPr>
        <w:jc w:val="both"/>
      </w:pPr>
    </w:p>
    <w:p w:rsidR="00EE2E1F" w:rsidP="00EE2E1F">
      <w:pPr>
        <w:ind w:firstLine="720"/>
        <w:jc w:val="both"/>
      </w:pPr>
      <w:r>
        <w:t>ДЕПЕРСОНИФИКАЦИЮ</w:t>
      </w:r>
    </w:p>
    <w:p w:rsidR="00EE2E1F" w:rsidP="00EE2E1F">
      <w:pPr>
        <w:ind w:firstLine="720"/>
        <w:jc w:val="both"/>
      </w:pPr>
      <w:r>
        <w:t xml:space="preserve">Лингвистический контроль произвел </w:t>
      </w:r>
    </w:p>
    <w:p w:rsidR="00EE2E1F" w:rsidP="00EE2E1F">
      <w:pPr>
        <w:ind w:firstLine="720"/>
        <w:jc w:val="both"/>
      </w:pPr>
      <w:r>
        <w:t>помощник судьи Димитрова О.С.______________</w:t>
      </w:r>
    </w:p>
    <w:p w:rsidR="00EE2E1F" w:rsidP="00EE2E1F">
      <w:pPr>
        <w:ind w:firstLine="720"/>
        <w:jc w:val="both"/>
      </w:pPr>
      <w:r>
        <w:t>СОГЛАСОВАНО</w:t>
      </w:r>
    </w:p>
    <w:p w:rsidR="00EE2E1F" w:rsidP="00EE2E1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E2E1F" w:rsidRPr="00103B9A" w:rsidP="00EE2E1F">
      <w:pPr>
        <w:ind w:firstLine="720"/>
        <w:jc w:val="both"/>
      </w:pPr>
      <w:r>
        <w:t>Дата: 14.02.2022 года</w:t>
      </w:r>
    </w:p>
    <w:p w:rsidR="00A77B3E" w:rsidP="00EE2E1F">
      <w:pPr>
        <w:jc w:val="both"/>
      </w:pPr>
    </w:p>
    <w:sectPr w:rsidSect="00E72A78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78"/>
    <w:rsid w:val="00103B9A"/>
    <w:rsid w:val="00A77B3E"/>
    <w:rsid w:val="00E72A78"/>
    <w:rsid w:val="00EE2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