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7601">
      <w:pPr>
        <w:jc w:val="right"/>
      </w:pPr>
      <w:r>
        <w:t>УИД 91MS0093-01-2020-000133-06</w:t>
      </w:r>
    </w:p>
    <w:p w:rsidR="00A77B3E" w:rsidP="00BE7601">
      <w:pPr>
        <w:jc w:val="right"/>
      </w:pPr>
      <w:r>
        <w:t>Дело №5-50/93/2020</w:t>
      </w:r>
    </w:p>
    <w:p w:rsidR="00A77B3E" w:rsidP="00BE7601">
      <w:pPr>
        <w:jc w:val="both"/>
      </w:pPr>
    </w:p>
    <w:p w:rsidR="00A77B3E" w:rsidP="00BE7601">
      <w:pPr>
        <w:jc w:val="center"/>
      </w:pPr>
      <w:r>
        <w:t>П О С Т А Н О В Л Е Н И Е</w:t>
      </w:r>
    </w:p>
    <w:p w:rsidR="00A77B3E" w:rsidP="00BE7601">
      <w:pPr>
        <w:jc w:val="both"/>
      </w:pPr>
    </w:p>
    <w:p w:rsidR="00A77B3E" w:rsidP="00BE7601">
      <w:pPr>
        <w:ind w:firstLine="720"/>
        <w:jc w:val="both"/>
      </w:pPr>
      <w:r>
        <w:t xml:space="preserve">11 марта 2020 года                                 </w:t>
      </w:r>
      <w:r w:rsidR="00BE7601">
        <w:tab/>
      </w:r>
      <w:r>
        <w:t xml:space="preserve">       </w:t>
      </w:r>
      <w:r w:rsidR="00BE7601">
        <w:tab/>
        <w:t xml:space="preserve">         </w:t>
      </w:r>
      <w:r>
        <w:t xml:space="preserve">Республика Крым, пгт. Черноморское    </w:t>
      </w:r>
    </w:p>
    <w:p w:rsidR="00BE7601" w:rsidP="00BE7601">
      <w:pPr>
        <w:jc w:val="both"/>
      </w:pPr>
    </w:p>
    <w:p w:rsidR="00A77B3E" w:rsidP="00BE7601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должностного лица – </w:t>
      </w:r>
      <w:r w:rsidR="00BE7601">
        <w:t>ДОЛЖНОСТЬ</w:t>
      </w:r>
      <w:r>
        <w:t xml:space="preserve"> Ша</w:t>
      </w:r>
      <w:r>
        <w:t xml:space="preserve">тыренко </w:t>
      </w:r>
      <w:r w:rsidR="00BE7601">
        <w:t>А.В.</w:t>
      </w:r>
      <w:r>
        <w:t xml:space="preserve">, </w:t>
      </w:r>
      <w:r w:rsidR="00BE7601">
        <w:t>ПАСПОРТНЫЕ ДАННЫЕ</w:t>
      </w:r>
      <w:r>
        <w:t xml:space="preserve">, зарегистрированного и проживающего по адресу: </w:t>
      </w:r>
      <w:r w:rsidR="00BE7601">
        <w:t>АДРЕС</w:t>
      </w:r>
      <w:r>
        <w:t xml:space="preserve">, </w:t>
      </w:r>
    </w:p>
    <w:p w:rsidR="00A77B3E" w:rsidP="00BE7601">
      <w:pPr>
        <w:ind w:firstLine="720"/>
        <w:jc w:val="both"/>
      </w:pPr>
      <w:r>
        <w:t>о привлечении к административной ответственности по ст. 5.59 КоАП РФ,</w:t>
      </w:r>
    </w:p>
    <w:p w:rsidR="00A77B3E" w:rsidP="00BE7601">
      <w:pPr>
        <w:jc w:val="both"/>
      </w:pPr>
    </w:p>
    <w:p w:rsidR="00A77B3E" w:rsidP="00BE7601">
      <w:pPr>
        <w:jc w:val="center"/>
      </w:pPr>
      <w:r>
        <w:t>У С Т А Н О В И Л:</w:t>
      </w:r>
    </w:p>
    <w:p w:rsidR="00A77B3E" w:rsidP="00BE7601">
      <w:pPr>
        <w:jc w:val="both"/>
      </w:pPr>
    </w:p>
    <w:p w:rsidR="00A77B3E" w:rsidP="00BE7601">
      <w:pPr>
        <w:ind w:firstLine="720"/>
        <w:jc w:val="both"/>
      </w:pPr>
      <w:r>
        <w:t>ДАТА</w:t>
      </w:r>
      <w:r w:rsidR="00597E96">
        <w:t xml:space="preserve"> заместитель прокурора Черн</w:t>
      </w:r>
      <w:r w:rsidR="00597E96">
        <w:t xml:space="preserve">оморского района Республики Крым возбудил производство по делу об административном правонарушении в отношении должностного лица – </w:t>
      </w:r>
      <w:r>
        <w:t>ДОЛЖНОСТЬ Шатыренко А.В.</w:t>
      </w:r>
      <w:r w:rsidR="00597E96">
        <w:t xml:space="preserve"> по ст. 5.59 КоАП РФ, по факту нарушения требований Федерального закона от 02.05.2006 г</w:t>
      </w:r>
      <w:r w:rsidR="00597E96">
        <w:t>ода № 59-ФЗ «О порядке рассмотрения обращений граждан Российской Федерации».</w:t>
      </w:r>
      <w:r w:rsidR="00597E96">
        <w:tab/>
        <w:t xml:space="preserve"> </w:t>
      </w:r>
    </w:p>
    <w:p w:rsidR="00A77B3E" w:rsidP="00BE7601">
      <w:pPr>
        <w:ind w:firstLine="720"/>
        <w:jc w:val="both"/>
      </w:pPr>
      <w:r>
        <w:t xml:space="preserve">Правонарушение совершено при следующих обстоятельствах. </w:t>
      </w:r>
    </w:p>
    <w:p w:rsidR="00A77B3E" w:rsidP="00BE7601">
      <w:pPr>
        <w:ind w:firstLine="720"/>
        <w:jc w:val="both"/>
      </w:pPr>
      <w:r>
        <w:t>ДАТА</w:t>
      </w:r>
      <w:r w:rsidR="00597E96">
        <w:t xml:space="preserve"> </w:t>
      </w:r>
      <w:r>
        <w:t>НАИМЕНОВАНИЕ ОРГАНИЗАЦИИ</w:t>
      </w:r>
      <w:r w:rsidR="00597E96">
        <w:t xml:space="preserve"> зарегистрировано обращение заявителя – председателя </w:t>
      </w:r>
      <w:r>
        <w:t>НАИМЕНОВАНИЕ ОРГАНИЗАЦИИ1</w:t>
      </w:r>
      <w:r w:rsidR="00597E96">
        <w:t xml:space="preserve"> </w:t>
      </w:r>
      <w:r>
        <w:t>ФИО</w:t>
      </w:r>
      <w:r w:rsidR="00597E96">
        <w:t xml:space="preserve">, в нарушение требований ч. 1 ст. 9, ч. 1 ст. 10, ч. 1 ст. 12 Федерального закона от 20.05.2006 N 59-ФЗ «О порядке рассмотрения обращений граждан Российской Федерации» ответ заявителю согласно журналу входящей корреспонденции направлен </w:t>
      </w:r>
      <w:r>
        <w:t>ДАТА</w:t>
      </w:r>
      <w:r w:rsidR="00597E96">
        <w:t xml:space="preserve"> за ис</w:t>
      </w:r>
      <w:r w:rsidR="00597E96">
        <w:t xml:space="preserve">х. </w:t>
      </w:r>
      <w:r>
        <w:t>НОМЕР</w:t>
      </w:r>
      <w:r w:rsidR="00597E96">
        <w:t xml:space="preserve">, то есть на 32 день после регистрации обращения. </w:t>
      </w:r>
    </w:p>
    <w:p w:rsidR="00A77B3E" w:rsidP="00BE7601">
      <w:pPr>
        <w:ind w:firstLine="720"/>
        <w:jc w:val="both"/>
      </w:pPr>
      <w:r>
        <w:t xml:space="preserve">В судебном заседании Шатыренко А.В. вину признал в полном объеме, раскаялся в содеянном. </w:t>
      </w:r>
    </w:p>
    <w:p w:rsidR="00A77B3E" w:rsidP="00BE7601">
      <w:pPr>
        <w:ind w:firstLine="720"/>
        <w:jc w:val="both"/>
      </w:pPr>
      <w:r>
        <w:t xml:space="preserve">Помощник прокурора Черноморского района Республики Крым </w:t>
      </w:r>
      <w:r w:rsidR="00BE7601">
        <w:t>ФИО1</w:t>
      </w:r>
      <w:r>
        <w:t xml:space="preserve"> в судебном заседании настаивал на пр</w:t>
      </w:r>
      <w:r>
        <w:t>ивлечении Шатыренко А.В. к административной ответственности, указав, что в его действиях усматриваются признаки состава правонарушения, предусмотренного ст. 5.59 Кодекса Российской Федерации об административных правонарушениях, что подтверждается представл</w:t>
      </w:r>
      <w:r>
        <w:t>енными доказательствами.</w:t>
      </w:r>
    </w:p>
    <w:p w:rsidR="00A77B3E" w:rsidP="00BE7601">
      <w:pPr>
        <w:ind w:firstLine="720"/>
        <w:jc w:val="both"/>
      </w:pPr>
      <w:r>
        <w:t xml:space="preserve">Потерпевший председатель </w:t>
      </w:r>
      <w:r w:rsidR="00BE7601">
        <w:t>НАИМЕНОВАНИЕ ОРГАНИЗАЦИИ1 ФИО</w:t>
      </w:r>
      <w:r>
        <w:t xml:space="preserve"> в судебное заседание не явился, извещен надлежащим образом, о причинах неявки не сообщил, ходатайств об отложении рассмотрения дела мировому судье не направил.</w:t>
      </w:r>
    </w:p>
    <w:p w:rsidR="00A77B3E" w:rsidP="00BE7601">
      <w:pPr>
        <w:ind w:firstLine="720"/>
        <w:jc w:val="both"/>
      </w:pPr>
      <w:r>
        <w:t>Учитывая</w:t>
      </w:r>
      <w:r>
        <w:t xml:space="preserve"> надлежащее извещение потерпевшего, мнение участников процесса, положения ст. 25.2 Кодекса Российской Федерации об административных правонарушениях, судья полагает возможным рассмотреть дело без его участия.</w:t>
      </w:r>
    </w:p>
    <w:p w:rsidR="00A77B3E" w:rsidP="00BE7601">
      <w:pPr>
        <w:ind w:firstLine="720"/>
        <w:jc w:val="both"/>
      </w:pPr>
      <w:r>
        <w:t>Выслушав участников процесса, исследовав материа</w:t>
      </w:r>
      <w:r>
        <w:t>лы дела, суд приходит к следующему.</w:t>
      </w:r>
    </w:p>
    <w:p w:rsidR="00A77B3E" w:rsidP="00BE7601">
      <w:pPr>
        <w:ind w:firstLine="720"/>
        <w:jc w:val="both"/>
      </w:pPr>
      <w:r>
        <w:t>В соответствии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E7601">
      <w:pPr>
        <w:ind w:firstLine="720"/>
        <w:jc w:val="both"/>
      </w:pPr>
      <w:r>
        <w:t>Согласно ст. 2.4 Кодекса Российской Федерации об административных правонарушениях административной</w:t>
      </w:r>
      <w: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E7601">
      <w:pPr>
        <w:ind w:firstLine="720"/>
        <w:jc w:val="both"/>
      </w:pPr>
      <w:r>
        <w:t>В соответствии со ст. 5.59 Кодекса Российской Федерации об административн</w:t>
      </w:r>
      <w:r>
        <w:t>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</w:t>
      </w:r>
      <w:r>
        <w:t>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</w:t>
      </w:r>
      <w:r>
        <w:t>яти тысяч до десяти тысяч рублей.</w:t>
      </w:r>
    </w:p>
    <w:p w:rsidR="00A77B3E" w:rsidP="00BE7601">
      <w:pPr>
        <w:ind w:firstLine="720"/>
        <w:jc w:val="both"/>
      </w:pPr>
      <w:r>
        <w:t>Согласно ч.1 ст.2 Федерального закона «О порядке рассмотрения обращений граждан Российской Федерации» от 02.05.2006 года №59-ФЗ граждане имеют право обращаться лично, а также направлять индивидуальные и коллективные обраще</w:t>
      </w:r>
      <w:r>
        <w:t>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</w:t>
      </w:r>
      <w:r>
        <w:t xml:space="preserve">блично значимых функций, и их должностным лицам. </w:t>
      </w:r>
    </w:p>
    <w:p w:rsidR="00A77B3E" w:rsidP="00BE7601">
      <w:pPr>
        <w:ind w:firstLine="720"/>
        <w:jc w:val="both"/>
      </w:pPr>
      <w:r>
        <w:t>В соответствии с п.1 ч.1 ст.4 Федерального закона «О порядке рассмотрения обращений граждан Российской Федерации» от 02.05.2006 года №59-ФЗ обращение граждан – направленные в государственный орган, орган ме</w:t>
      </w:r>
      <w:r>
        <w:t xml:space="preserve">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 </w:t>
      </w:r>
    </w:p>
    <w:p w:rsidR="00A77B3E" w:rsidP="00BE7601">
      <w:pPr>
        <w:ind w:firstLine="720"/>
        <w:jc w:val="both"/>
      </w:pPr>
      <w:r>
        <w:t xml:space="preserve">Статьей 9 Федерального закона </w:t>
      </w:r>
      <w:r>
        <w:t>«О порядке рассмотрения обращений граждан Российской Федерации» предусмотрено, что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 w:rsidR="00A77B3E" w:rsidP="00BE7601">
      <w:pPr>
        <w:ind w:firstLine="720"/>
        <w:jc w:val="both"/>
      </w:pPr>
      <w:r>
        <w:t>Согласно ч.2,4 ст.1 Федерального зак</w:t>
      </w:r>
      <w:r>
        <w:t xml:space="preserve">она «О порядке рассмотрения обращений граждан Российской Федерации» установленный настоящим Федеральным законом порядок рассмотрения обращений граждан распространяется на все обращения граждан. </w:t>
      </w:r>
    </w:p>
    <w:p w:rsidR="00A77B3E" w:rsidP="00BE7601">
      <w:pPr>
        <w:ind w:firstLine="720"/>
        <w:jc w:val="both"/>
      </w:pPr>
      <w:r>
        <w:t>В соответствии с ч.1 ст.12 ФЗ «О порядке рассмотрения обращен</w:t>
      </w:r>
      <w:r>
        <w:t xml:space="preserve">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A77B3E" w:rsidP="00BE7601">
      <w:pPr>
        <w:ind w:firstLine="720"/>
        <w:jc w:val="both"/>
      </w:pPr>
      <w:r>
        <w:t>К</w:t>
      </w:r>
      <w:r>
        <w:t xml:space="preserve">ак усматривается из материалов дела, </w:t>
      </w:r>
      <w:r w:rsidR="00BE7601">
        <w:t>ДАТА</w:t>
      </w:r>
      <w:r>
        <w:t xml:space="preserve"> в адрес </w:t>
      </w:r>
      <w:r w:rsidR="00BE7601">
        <w:t>НАИМЕНВОАНИЕ ОРГАНИЗАЦИИ</w:t>
      </w:r>
      <w:r>
        <w:t xml:space="preserve"> поступило письменное обращение председателя </w:t>
      </w:r>
      <w:r w:rsidR="00BE7601">
        <w:t>НАИМЕНОВАНИЕ ОРГАНИЗАЦИИ1 ФИО.</w:t>
      </w:r>
    </w:p>
    <w:p w:rsidR="00A77B3E" w:rsidP="00BE7601">
      <w:pPr>
        <w:ind w:firstLine="720"/>
        <w:jc w:val="both"/>
      </w:pPr>
      <w:r>
        <w:t>В соответствии с ч. 1 ст. 12 Федерального закона от 20.05.2006 №59-ФЗ «О порядке рассмотр</w:t>
      </w:r>
      <w:r>
        <w:t xml:space="preserve">ения обращений граждан Российской Федерации», обращение председателя </w:t>
      </w:r>
      <w:r w:rsidR="00BE7601">
        <w:t>НАИМЕНОВАНИЕ ОРГАНИЗАЦИИ1 ФИО</w:t>
      </w:r>
      <w:r>
        <w:t xml:space="preserve"> должно было быть рассмотрено в срок до </w:t>
      </w:r>
      <w:r w:rsidR="00BE7601">
        <w:t>ДАТА</w:t>
      </w:r>
      <w:r>
        <w:t xml:space="preserve"> включительно, однако в нарушение вышеуказанных правовых норм ответ заявителю направлен только </w:t>
      </w:r>
      <w:r w:rsidR="00BE7601">
        <w:t>ДАТА</w:t>
      </w:r>
      <w:r>
        <w:t>, то е</w:t>
      </w:r>
      <w:r>
        <w:t>сть на 32 день после регистрации обращения.</w:t>
      </w:r>
    </w:p>
    <w:p w:rsidR="00A77B3E" w:rsidP="00BE7601">
      <w:pPr>
        <w:ind w:firstLine="720"/>
        <w:jc w:val="both"/>
      </w:pPr>
      <w:r>
        <w:t xml:space="preserve">Указанные нарушения, установленные при проведении проверки, послужили основаниями для возбуждения производство по делу об административном правонарушении в отношении главы </w:t>
      </w:r>
      <w:r w:rsidR="00BE7601">
        <w:t>НАИМЕНОВАНИЕ ОРГАНИЗАЦИИ</w:t>
      </w:r>
      <w:r>
        <w:t>.</w:t>
      </w:r>
    </w:p>
    <w:p w:rsidR="00A77B3E" w:rsidP="00BE7601">
      <w:pPr>
        <w:ind w:firstLine="720"/>
        <w:jc w:val="both"/>
      </w:pPr>
      <w:r>
        <w:t>Согласно Уставу администрации Черноморского адрес глава Черноморского сельского поселения организует прием граждан, рассмотрение их обращений, заявлений и жалоб.</w:t>
      </w:r>
    </w:p>
    <w:p w:rsidR="00A77B3E" w:rsidP="00BE7601">
      <w:pPr>
        <w:ind w:firstLine="720"/>
        <w:jc w:val="both"/>
      </w:pPr>
      <w:r>
        <w:t>С учетом имеющихся в материалах дела документов, в данном случае субъектом правонарушения, пре</w:t>
      </w:r>
      <w:r>
        <w:t xml:space="preserve">дусмотренного ст. 5.59 Кодекса Российской Федерации об административных правонарушениях, является глава </w:t>
      </w:r>
      <w:r w:rsidR="00BE7601">
        <w:t>НАИМЕНОВАНИЕ ОРГАНИЗАЦИИ</w:t>
      </w:r>
      <w:r>
        <w:t xml:space="preserve"> – Шатыренко </w:t>
      </w:r>
      <w:r w:rsidR="00BE7601">
        <w:t>А.В.</w:t>
      </w:r>
    </w:p>
    <w:p w:rsidR="00A77B3E" w:rsidP="00BE7601">
      <w:pPr>
        <w:ind w:firstLine="720"/>
        <w:jc w:val="both"/>
      </w:pPr>
      <w:r>
        <w:t>Вина Шатыренко А.В. в инкриминируемом правонарушении подтверждается исследованными в с</w:t>
      </w:r>
      <w:r>
        <w:t xml:space="preserve">удебном заседании доказательствами, а именно: постановлением о возбуждении дела об административном правонарушении от </w:t>
      </w:r>
      <w:r w:rsidR="00BE7601">
        <w:t>ДАТА</w:t>
      </w:r>
      <w:r>
        <w:t xml:space="preserve"> (л.д.11-16); копией обращения председателя </w:t>
      </w:r>
      <w:r w:rsidR="00BE7601">
        <w:t>НАИМЕНОВАНИЕ ОРГАНИЗАЦИИ1 ФИО</w:t>
      </w:r>
      <w:r>
        <w:t xml:space="preserve"> от </w:t>
      </w:r>
      <w:r w:rsidR="00BE7601">
        <w:t>ДАТА</w:t>
      </w:r>
      <w:r>
        <w:t xml:space="preserve"> (л.д.8); копией ответа на обращение (л.д.6</w:t>
      </w:r>
      <w:r>
        <w:t xml:space="preserve">-7); копией устава </w:t>
      </w:r>
      <w:r w:rsidR="00BE7601">
        <w:t>НАИМЕНОВАНИЕ ОРГАНИЗАЦИИ</w:t>
      </w:r>
      <w:r>
        <w:t xml:space="preserve"> (л.д.17-19), решением Черноморского сельского совета Республики Крым от </w:t>
      </w:r>
      <w:r w:rsidR="00BE7601">
        <w:t>ДАТА НОМЕР</w:t>
      </w:r>
      <w:r>
        <w:t xml:space="preserve"> «Об избрании главы муниципального образования Черноморского адрес – председателя Черноморского сельского совет</w:t>
      </w:r>
      <w:r>
        <w:t xml:space="preserve">а – главы администрации Черноморского сельского поселения», согласно которому главой администрации Черноморского </w:t>
      </w:r>
      <w:r w:rsidR="00BE7601">
        <w:t>сельского поселения</w:t>
      </w:r>
      <w:r>
        <w:t xml:space="preserve"> избран Шатыренко А.В. (л.д.22-23). </w:t>
      </w:r>
    </w:p>
    <w:p w:rsidR="00A77B3E" w:rsidP="00BE7601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требованиями действующего</w:t>
      </w:r>
      <w:r>
        <w:t xml:space="preserve"> законодательства и в совокупности являются достаточными для вывода о виновности Шатыренко А.В. в совершении инкриминируемого административного правонарушения.</w:t>
      </w:r>
    </w:p>
    <w:p w:rsidR="00A77B3E" w:rsidP="00BE7601">
      <w:pPr>
        <w:ind w:firstLine="720"/>
        <w:jc w:val="both"/>
      </w:pPr>
      <w:r>
        <w:t>Доказательств продления сроков рассмотрения обращения заявителя, уведомления последнего о продле</w:t>
      </w:r>
      <w:r>
        <w:t>нии сроков рассмотрения, в том числе выполнения требований п. 4 ч. 1 ст. 10 Федерального закона от 02.05.2006 № 59-ФЗ «О порядке рассмотрения обращений граждан Российской Федерации», лицом, в отношении которого ведется производство по делу об административ</w:t>
      </w:r>
      <w:r>
        <w:t>ном правонарушении, материалы дела не содержат.</w:t>
      </w:r>
    </w:p>
    <w:p w:rsidR="00A77B3E" w:rsidP="00BE7601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</w:t>
      </w:r>
      <w:r>
        <w:t>ственность, к которым суд относит раскаяние лица, совершившего правонарушение, отсутствие по делу отягчающих обстоятельств, и считает возможным назначить административное наказание в виде административного штрафа в размере, предусмотренного санкцией статьи</w:t>
      </w:r>
      <w:r>
        <w:t>.</w:t>
      </w:r>
    </w:p>
    <w:p w:rsidR="00A77B3E" w:rsidP="00BE7601">
      <w:pPr>
        <w:ind w:firstLine="720"/>
        <w:jc w:val="both"/>
      </w:pPr>
      <w:r>
        <w:t>На основании изложенного и руководствуясь ст. ст. 29.9, 29.10, 30.1 Кодекса Российской Федерации об административных правонарушениях, мировой судья</w:t>
      </w:r>
    </w:p>
    <w:p w:rsidR="00A77B3E" w:rsidP="00BE7601">
      <w:pPr>
        <w:jc w:val="both"/>
      </w:pPr>
    </w:p>
    <w:p w:rsidR="00A77B3E" w:rsidP="00BE7601">
      <w:pPr>
        <w:jc w:val="center"/>
      </w:pPr>
      <w:r>
        <w:t>ПОСТАНОВИЛ:</w:t>
      </w:r>
    </w:p>
    <w:p w:rsidR="00A77B3E" w:rsidP="00BE7601">
      <w:pPr>
        <w:jc w:val="both"/>
      </w:pPr>
    </w:p>
    <w:p w:rsidR="00A77B3E" w:rsidP="00BE7601">
      <w:pPr>
        <w:ind w:firstLine="720"/>
        <w:jc w:val="both"/>
      </w:pPr>
      <w:r>
        <w:t>Должностное лицо – главу НАИМЕНОВАНИЕ ОРГАНИЗАЦИИ</w:t>
      </w:r>
      <w:r>
        <w:t xml:space="preserve"> Шатыренко А.В.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ст. 5.59 КоАП РФ и подвергнуть административному наказанию в виде административного штрафа в размере 5000 (пять тысяч) рублей.</w:t>
      </w:r>
    </w:p>
    <w:p w:rsidR="00A77B3E" w:rsidP="00597E96">
      <w:pPr>
        <w:ind w:firstLine="720"/>
        <w:jc w:val="both"/>
      </w:pPr>
      <w:r>
        <w:t>Реквизиты для уплаты штрафа: поч</w:t>
      </w:r>
      <w:r>
        <w:t>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</w:t>
      </w:r>
      <w:r>
        <w:t>публике Крым Южного главного управления ЦБРФ, БИК: 043510001, счет: 40101810335100010001, ОКТМО 35656000, КБК 82811601053010059140, постановление №5-50/93/2020.</w:t>
      </w:r>
    </w:p>
    <w:p w:rsidR="00A77B3E" w:rsidP="00BE7601">
      <w:pPr>
        <w:jc w:val="both"/>
      </w:pPr>
      <w:r>
        <w:t xml:space="preserve">    Разъяснить, что в соответствии со ст. 32.2 КоАП РФ административный штраф должен быть уплач</w:t>
      </w:r>
      <w:r>
        <w:t xml:space="preserve">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597E9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</w:t>
      </w:r>
      <w:r>
        <w:t>верждающий  исполнение судебного постановления.</w:t>
      </w:r>
    </w:p>
    <w:p w:rsidR="00A77B3E" w:rsidP="00597E96">
      <w:pPr>
        <w:ind w:firstLine="720"/>
        <w:jc w:val="both"/>
      </w:pPr>
      <w:r>
        <w:t>Разъяснить Шатыренко А.В.,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597E96">
      <w:pPr>
        <w:ind w:firstLine="720"/>
        <w:jc w:val="both"/>
      </w:pPr>
      <w:r>
        <w:t>Постановление может быть обжало</w:t>
      </w:r>
      <w:r>
        <w:t xml:space="preserve">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BE7601">
      <w:pPr>
        <w:jc w:val="both"/>
      </w:pPr>
      <w:r>
        <w:tab/>
      </w:r>
    </w:p>
    <w:p w:rsidR="00A77B3E" w:rsidP="00597E9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</w:t>
      </w:r>
      <w:r>
        <w:t xml:space="preserve">                И.В. Солодченко</w:t>
      </w:r>
    </w:p>
    <w:p w:rsidR="00A77B3E" w:rsidP="00BE7601">
      <w:pPr>
        <w:jc w:val="both"/>
      </w:pPr>
    </w:p>
    <w:p w:rsidR="00A77B3E" w:rsidP="00597E96">
      <w:pPr>
        <w:ind w:firstLine="720"/>
        <w:jc w:val="both"/>
      </w:pPr>
      <w:r>
        <w:t>Согласовано.</w:t>
      </w:r>
    </w:p>
    <w:p w:rsidR="00597E96" w:rsidP="00597E96">
      <w:pPr>
        <w:ind w:firstLine="720"/>
        <w:jc w:val="both"/>
      </w:pPr>
    </w:p>
    <w:p w:rsidR="00597E96" w:rsidP="00597E9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  <w:t xml:space="preserve">       И.В. Солодченко</w:t>
      </w:r>
    </w:p>
    <w:p w:rsidR="00A77B3E" w:rsidP="00BE7601">
      <w:pPr>
        <w:jc w:val="both"/>
      </w:pPr>
    </w:p>
    <w:p w:rsidR="00A77B3E" w:rsidP="00BE7601">
      <w:pPr>
        <w:jc w:val="both"/>
      </w:pPr>
    </w:p>
    <w:p w:rsidR="00A77B3E" w:rsidP="00BE7601">
      <w:pPr>
        <w:jc w:val="both"/>
      </w:pPr>
    </w:p>
    <w:p w:rsidR="00A77B3E" w:rsidP="00BE7601">
      <w:pPr>
        <w:jc w:val="both"/>
      </w:pPr>
    </w:p>
    <w:p w:rsidR="00A77B3E" w:rsidP="00BE7601">
      <w:pPr>
        <w:jc w:val="both"/>
      </w:pPr>
    </w:p>
    <w:p w:rsidR="00A77B3E" w:rsidP="00BE7601">
      <w:pPr>
        <w:jc w:val="both"/>
      </w:pPr>
    </w:p>
    <w:sectPr w:rsidSect="00BE7601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CDA"/>
    <w:rsid w:val="00551CDA"/>
    <w:rsid w:val="00597E96"/>
    <w:rsid w:val="00A77B3E"/>
    <w:rsid w:val="00BE7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C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