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000BB">
      <w:pPr>
        <w:jc w:val="right"/>
      </w:pPr>
      <w:r>
        <w:t>УИД 91MS0093-01-2022-000282-76</w:t>
      </w:r>
    </w:p>
    <w:p w:rsidR="00A77B3E" w:rsidP="006000BB">
      <w:pPr>
        <w:jc w:val="right"/>
      </w:pPr>
      <w:r>
        <w:t>Дело № 5-56/93/2022</w:t>
      </w:r>
    </w:p>
    <w:p w:rsidR="00A77B3E" w:rsidP="006000BB">
      <w:pPr>
        <w:jc w:val="both"/>
      </w:pPr>
    </w:p>
    <w:p w:rsidR="00A77B3E" w:rsidP="006000BB">
      <w:pPr>
        <w:jc w:val="center"/>
      </w:pPr>
      <w:r>
        <w:t>П О С Т А Н О В Л Е Н И Е</w:t>
      </w:r>
    </w:p>
    <w:p w:rsidR="00A77B3E" w:rsidP="006000BB">
      <w:pPr>
        <w:jc w:val="both"/>
      </w:pPr>
    </w:p>
    <w:p w:rsidR="00A77B3E" w:rsidP="006000BB">
      <w:pPr>
        <w:ind w:firstLine="720"/>
        <w:jc w:val="both"/>
      </w:pPr>
      <w:r>
        <w:t xml:space="preserve">17 февраля 2022 года                        </w:t>
      </w:r>
      <w:r>
        <w:tab/>
        <w:t xml:space="preserve">          </w:t>
      </w:r>
      <w:r>
        <w:tab/>
        <w:t xml:space="preserve"> </w:t>
      </w:r>
      <w:r>
        <w:tab/>
        <w:t xml:space="preserve">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6000BB">
      <w:pPr>
        <w:jc w:val="both"/>
      </w:pPr>
    </w:p>
    <w:p w:rsidR="00A77B3E" w:rsidP="006000BB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 рассмотрев в открытом судебном заседании дело об административном правонарушении в отношении </w:t>
      </w:r>
      <w:r>
        <w:t>Тимершина</w:t>
      </w:r>
      <w:r>
        <w:t xml:space="preserve"> С.Н.</w:t>
      </w:r>
      <w:r>
        <w:t>, ПАСПОРТНЫЕ ДАННЫЕ</w:t>
      </w:r>
      <w:r>
        <w:t>, зарегистрированного и фактически проживающего по адресу: АДРЕС</w:t>
      </w:r>
      <w:r>
        <w:t xml:space="preserve">, </w:t>
      </w:r>
    </w:p>
    <w:p w:rsidR="00A77B3E" w:rsidP="006000BB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 1 ст. 20.25 КоАП РФ, </w:t>
      </w:r>
    </w:p>
    <w:p w:rsidR="006000BB" w:rsidP="006000BB">
      <w:pPr>
        <w:jc w:val="both"/>
      </w:pPr>
    </w:p>
    <w:p w:rsidR="00A77B3E" w:rsidP="006000BB">
      <w:pPr>
        <w:jc w:val="center"/>
      </w:pPr>
      <w:r>
        <w:t>У С Т А Н О В И Л:</w:t>
      </w:r>
    </w:p>
    <w:p w:rsidR="00A77B3E" w:rsidP="006000BB">
      <w:pPr>
        <w:jc w:val="both"/>
      </w:pPr>
    </w:p>
    <w:p w:rsidR="00A77B3E" w:rsidP="006000BB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АДРЕС</w:t>
      </w:r>
      <w:r>
        <w:t xml:space="preserve">, </w:t>
      </w:r>
      <w:r>
        <w:t>Тимершин</w:t>
      </w:r>
      <w:r>
        <w:t xml:space="preserve"> С.Н. не уплатил админи</w:t>
      </w:r>
      <w:r>
        <w:t>стративный штраф в установленный ч.1 ст.32.2 КоАП РФ срок по постановлению НОМЕР</w:t>
      </w:r>
      <w:r>
        <w:t xml:space="preserve"> от ДАТА</w:t>
      </w:r>
      <w:r>
        <w:t>, вступившему в законную силу ДАТА</w:t>
      </w:r>
      <w:r>
        <w:t xml:space="preserve"> </w:t>
      </w:r>
      <w:r>
        <w:t xml:space="preserve">в размере 800 (восемьсот) рублей, то есть совершил административное </w:t>
      </w:r>
      <w:r>
        <w:t>правонарушение</w:t>
      </w:r>
      <w:r>
        <w:t xml:space="preserve"> предусмотренное ч. 1 ст.2</w:t>
      </w:r>
      <w:r>
        <w:t>0.25 КоАП РФ.</w:t>
      </w:r>
    </w:p>
    <w:p w:rsidR="00A77B3E" w:rsidP="006000BB">
      <w:pPr>
        <w:jc w:val="both"/>
      </w:pPr>
      <w:r>
        <w:tab/>
        <w:t xml:space="preserve">В судебном заседании </w:t>
      </w:r>
      <w:r>
        <w:t>Тимершин</w:t>
      </w:r>
      <w:r>
        <w:t xml:space="preserve"> С.Н. свою вину признал полностью, раскаялся в содеянном, при этом подтвердил достоверность изложенных в административном материале обстоятельств. </w:t>
      </w:r>
    </w:p>
    <w:p w:rsidR="00A77B3E" w:rsidP="006000BB">
      <w:pPr>
        <w:jc w:val="both"/>
      </w:pPr>
      <w:r>
        <w:tab/>
        <w:t>Выслушав пояснения правонарушителя, исследовав письменные матер</w:t>
      </w:r>
      <w:r>
        <w:t xml:space="preserve">иалы дела, суд приходит к выводу, что вина </w:t>
      </w:r>
      <w:r>
        <w:t>Тимершина</w:t>
      </w:r>
      <w:r>
        <w:t xml:space="preserve"> С.Н.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6000BB">
      <w:pPr>
        <w:jc w:val="both"/>
      </w:pPr>
      <w:r>
        <w:tab/>
        <w:t>Вина в совершении административного правонарушени</w:t>
      </w:r>
      <w:r>
        <w:t xml:space="preserve">я подтверждается: </w:t>
      </w:r>
    </w:p>
    <w:p w:rsidR="00A77B3E" w:rsidP="006000BB">
      <w:pPr>
        <w:jc w:val="both"/>
      </w:pP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ВИРЕМЯ</w:t>
      </w:r>
      <w:r>
        <w:t xml:space="preserve"> по адресу: </w:t>
      </w:r>
      <w:r>
        <w:t>АДРЕС</w:t>
      </w:r>
      <w:r>
        <w:t xml:space="preserve">, </w:t>
      </w:r>
      <w:r>
        <w:t>Тимершин</w:t>
      </w:r>
      <w:r>
        <w:t xml:space="preserve"> С.Н. не уплатил административный штраф в установленный ч.1 ст.32.2 КоАП РФ срок по постановлен</w:t>
      </w:r>
      <w:r>
        <w:t>ию НОМЕР</w:t>
      </w:r>
      <w:r>
        <w:t xml:space="preserve"> от ДАТА</w:t>
      </w:r>
      <w:r>
        <w:t xml:space="preserve">, вступившему в законную силу ДАТА </w:t>
      </w:r>
      <w:r>
        <w:t>в размере 800 (восемьсот) рублей (л.д.1);</w:t>
      </w:r>
    </w:p>
    <w:p w:rsidR="00A77B3E" w:rsidP="006000BB">
      <w:pPr>
        <w:jc w:val="both"/>
      </w:pPr>
      <w:r>
        <w:tab/>
        <w:t>- копией постановления по делу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вступившему в законную силу ДАТА</w:t>
      </w:r>
      <w:r>
        <w:t xml:space="preserve"> (л.д.2).</w:t>
      </w:r>
    </w:p>
    <w:p w:rsidR="00A77B3E" w:rsidP="006000BB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</w:t>
      </w:r>
      <w:r>
        <w:t xml:space="preserve"> исключающих производство по делу об административном правонарушении. </w:t>
      </w:r>
    </w:p>
    <w:p w:rsidR="00A77B3E" w:rsidP="006000BB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</w:t>
      </w:r>
      <w:r>
        <w:t>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</w:t>
      </w:r>
      <w:r>
        <w:t xml:space="preserve">о ч. 1.1 настоящей статьи, либо со дня истечения срока отсрочки или срока рассрочки, предусмотренных ст. 31.5 КоАП РФ. </w:t>
      </w:r>
    </w:p>
    <w:p w:rsidR="00A77B3E" w:rsidP="006000BB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</w:t>
      </w:r>
      <w:r>
        <w:t>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</w:t>
      </w:r>
      <w:r>
        <w:t>обытие административного правонарушения, предусмотренного ч. 1 ст</w:t>
      </w:r>
      <w:r>
        <w:t>. 20.25 КоАП РФ.</w:t>
      </w:r>
    </w:p>
    <w:p w:rsidR="00A77B3E" w:rsidP="006000BB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</w:t>
      </w:r>
      <w:r>
        <w:t>Тимершина</w:t>
      </w:r>
      <w:r>
        <w:t xml:space="preserve"> С.Н. установлена и доказана.    </w:t>
      </w:r>
    </w:p>
    <w:p w:rsidR="00A77B3E" w:rsidP="006000BB">
      <w:pPr>
        <w:jc w:val="both"/>
      </w:pPr>
      <w:r>
        <w:tab/>
      </w:r>
      <w:r>
        <w:t xml:space="preserve">Действия </w:t>
      </w:r>
      <w:r>
        <w:t>Тимершина</w:t>
      </w:r>
      <w:r>
        <w:t xml:space="preserve"> С.Н. су</w:t>
      </w:r>
      <w:r>
        <w:t>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по делу об административном правонарушении НОМЕР</w:t>
      </w:r>
      <w:r>
        <w:t xml:space="preserve"> от ДАТА</w:t>
      </w:r>
      <w:r>
        <w:t>, вступившие в законную силу</w:t>
      </w:r>
      <w:r>
        <w:t xml:space="preserve"> ДАТА</w:t>
      </w:r>
      <w:r>
        <w:t xml:space="preserve">, в срок, предусмотренный ч.1 ст.32.2 КоАП РФ. </w:t>
      </w:r>
    </w:p>
    <w:p w:rsidR="00A77B3E" w:rsidP="006000BB">
      <w:pPr>
        <w:jc w:val="both"/>
      </w:pPr>
      <w:r>
        <w:t xml:space="preserve">         </w:t>
      </w:r>
      <w:r>
        <w:tab/>
      </w:r>
      <w:r>
        <w:t xml:space="preserve">Каких-либо неустранимых сомнений по делу, которые должны толковаться в пользу </w:t>
      </w:r>
      <w:r>
        <w:t>Тимершина</w:t>
      </w:r>
      <w:r>
        <w:t xml:space="preserve"> С.Н. не усматривается.</w:t>
      </w:r>
    </w:p>
    <w:p w:rsidR="00A77B3E" w:rsidP="006000BB">
      <w:pPr>
        <w:ind w:firstLine="720"/>
        <w:jc w:val="both"/>
      </w:pPr>
      <w:r>
        <w:t>К числу обстоятельств, смягчающих административную ответственность, согл</w:t>
      </w:r>
      <w:r>
        <w:t>асно ст. 4.2 КоАП РФ, суд относит раскаяние лица, совершившего административное правонарушение.</w:t>
      </w:r>
    </w:p>
    <w:p w:rsidR="00A77B3E" w:rsidP="006000BB">
      <w:pPr>
        <w:ind w:firstLine="720"/>
        <w:jc w:val="both"/>
      </w:pPr>
      <w:r>
        <w:t xml:space="preserve">Обстоятельств отягчающих ответственность </w:t>
      </w:r>
      <w:r>
        <w:t>Тимершина</w:t>
      </w:r>
      <w:r>
        <w:t xml:space="preserve"> С.Н., предусмотренных ст.4.3 КоАП РФ,  судом  не  установлено.</w:t>
      </w:r>
    </w:p>
    <w:p w:rsidR="00A77B3E" w:rsidP="006000BB">
      <w:pPr>
        <w:jc w:val="both"/>
      </w:pPr>
      <w:r>
        <w:t xml:space="preserve"> </w:t>
      </w:r>
      <w:r>
        <w:tab/>
        <w:t>При назначении наказания суд учитывает харак</w:t>
      </w:r>
      <w:r>
        <w:t>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 ш</w:t>
      </w:r>
      <w:r>
        <w:t>трафа в размере, предусмотренном санкцией статьи ч.1 ст.20.25 КоАП РФ.</w:t>
      </w:r>
    </w:p>
    <w:p w:rsidR="00A77B3E" w:rsidP="006000BB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                                                             </w:t>
      </w:r>
    </w:p>
    <w:p w:rsidR="006000BB" w:rsidP="006000BB">
      <w:pPr>
        <w:jc w:val="both"/>
      </w:pPr>
    </w:p>
    <w:p w:rsidR="00A77B3E" w:rsidP="006000BB">
      <w:pPr>
        <w:jc w:val="center"/>
      </w:pPr>
      <w:r>
        <w:t>ПОСТАНОВИЛ:</w:t>
      </w:r>
    </w:p>
    <w:p w:rsidR="00A77B3E" w:rsidP="006000BB">
      <w:pPr>
        <w:jc w:val="both"/>
      </w:pPr>
    </w:p>
    <w:p w:rsidR="00A77B3E" w:rsidP="006000BB">
      <w:pPr>
        <w:jc w:val="both"/>
      </w:pPr>
      <w:r>
        <w:tab/>
      </w:r>
      <w:r>
        <w:t>Тимершина</w:t>
      </w:r>
      <w:r>
        <w:t xml:space="preserve"> С.Н.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ч. 1 ст. 20.25 КоАП РФ и назначить ему наказание в виде штрафа в размере 1 600 (одна тысяча шестьсот) </w:t>
      </w:r>
      <w:r>
        <w:t>рублей.</w:t>
      </w:r>
    </w:p>
    <w:p w:rsidR="00A77B3E" w:rsidP="006000BB">
      <w:pPr>
        <w:ind w:firstLine="720"/>
        <w:jc w:val="both"/>
      </w:pPr>
      <w:r>
        <w:t xml:space="preserve"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</w:t>
      </w:r>
      <w:r>
        <w:t>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82811601203010025140, УИН 0410760300935000562220126, постановление</w:t>
      </w:r>
      <w:r>
        <w:t xml:space="preserve"> №5-56/93/2022.</w:t>
      </w:r>
    </w:p>
    <w:p w:rsidR="00A77B3E" w:rsidP="006000BB">
      <w:pPr>
        <w:jc w:val="both"/>
      </w:pPr>
      <w:r>
        <w:tab/>
        <w:t xml:space="preserve">Разъяснить </w:t>
      </w:r>
      <w:r>
        <w:t>Тимершину</w:t>
      </w:r>
      <w:r>
        <w:t xml:space="preserve"> С.Н.,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>
        <w:t>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000BB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</w:t>
      </w:r>
      <w:r>
        <w:t>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6000BB">
      <w:pPr>
        <w:ind w:firstLine="720"/>
        <w:jc w:val="both"/>
      </w:pPr>
      <w:r>
        <w:t xml:space="preserve">Разъяснить </w:t>
      </w:r>
      <w:r>
        <w:t>Тимершину</w:t>
      </w:r>
      <w:r>
        <w:t xml:space="preserve"> С.Н., что в случае неуплаты штрафа он может быть привлечен к админис</w:t>
      </w:r>
      <w:r>
        <w:t>тративной ответственности за несвоевременную уплату штрафа по ч. 1 ст. 20.25 КоАП РФ.</w:t>
      </w:r>
    </w:p>
    <w:p w:rsidR="00A77B3E" w:rsidP="006000BB">
      <w:pPr>
        <w:jc w:val="both"/>
      </w:pP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</w:t>
      </w:r>
      <w:r>
        <w:t xml:space="preserve">ток № 93 Черноморского судебного района Республики Крым. </w:t>
      </w:r>
    </w:p>
    <w:p w:rsidR="00A77B3E" w:rsidP="006000BB">
      <w:pPr>
        <w:jc w:val="both"/>
      </w:pPr>
    </w:p>
    <w:p w:rsidR="00A77B3E" w:rsidP="006000BB">
      <w:pPr>
        <w:ind w:firstLine="720"/>
        <w:jc w:val="both"/>
      </w:pPr>
      <w:r>
        <w:t xml:space="preserve">Мировой судья                            </w:t>
      </w:r>
      <w:r>
        <w:tab/>
      </w:r>
      <w:r>
        <w:tab/>
        <w:t>подпись</w:t>
      </w:r>
      <w:r>
        <w:tab/>
        <w:t xml:space="preserve">                        </w:t>
      </w:r>
      <w:r>
        <w:tab/>
      </w:r>
      <w:r>
        <w:t>Солодченко И.В.</w:t>
      </w:r>
    </w:p>
    <w:p w:rsidR="006000BB" w:rsidP="006000BB">
      <w:pPr>
        <w:ind w:firstLine="720"/>
        <w:jc w:val="both"/>
      </w:pPr>
    </w:p>
    <w:p w:rsidR="006000BB" w:rsidP="006000BB">
      <w:pPr>
        <w:ind w:firstLine="720"/>
        <w:jc w:val="both"/>
      </w:pPr>
      <w:r>
        <w:t>ДЕПЕРСОНИФИКАЦИЮ</w:t>
      </w:r>
    </w:p>
    <w:p w:rsidR="006000BB" w:rsidP="006000BB">
      <w:pPr>
        <w:ind w:firstLine="720"/>
        <w:jc w:val="both"/>
      </w:pPr>
      <w:r>
        <w:t xml:space="preserve">Лингвистический контроль произвел </w:t>
      </w:r>
    </w:p>
    <w:p w:rsidR="006000BB" w:rsidP="006000BB">
      <w:pPr>
        <w:ind w:firstLine="720"/>
        <w:jc w:val="both"/>
      </w:pPr>
      <w:r>
        <w:t>помощник судьи Димитрова О.С.______________</w:t>
      </w:r>
    </w:p>
    <w:p w:rsidR="006000BB" w:rsidP="006000BB">
      <w:pPr>
        <w:ind w:firstLine="720"/>
        <w:jc w:val="both"/>
      </w:pPr>
      <w:r>
        <w:t>СОГЛАСОВАНО</w:t>
      </w:r>
    </w:p>
    <w:p w:rsidR="006000BB" w:rsidP="006000B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000BB" w:rsidP="006000BB">
      <w:pPr>
        <w:ind w:firstLine="720"/>
        <w:jc w:val="both"/>
      </w:pPr>
      <w:r>
        <w:t xml:space="preserve">Дата: </w:t>
      </w:r>
      <w:r>
        <w:t>28.</w:t>
      </w:r>
      <w:r>
        <w:t>02.2022 года</w:t>
      </w:r>
    </w:p>
    <w:p w:rsidR="006000BB" w:rsidP="006000BB">
      <w:pPr>
        <w:ind w:firstLine="720"/>
        <w:jc w:val="both"/>
      </w:pPr>
    </w:p>
    <w:sectPr w:rsidSect="006000BB">
      <w:pgSz w:w="12240" w:h="15840"/>
      <w:pgMar w:top="709" w:right="61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BB"/>
    <w:rsid w:val="006000B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