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95C04"/>
    <w:p w:rsidR="00A77B3E" w:rsidRDefault="00F95C04">
      <w:r>
        <w:t xml:space="preserve">                                                                                                             </w:t>
      </w:r>
      <w:r>
        <w:t>Дело 5-93-72/2017</w:t>
      </w:r>
    </w:p>
    <w:p w:rsidR="00A77B3E" w:rsidRDefault="00F95C04">
      <w:r>
        <w:t xml:space="preserve">     </w:t>
      </w:r>
    </w:p>
    <w:p w:rsidR="00A77B3E" w:rsidRDefault="00F95C04">
      <w:r>
        <w:t>П О С Т А Н О В Л Е Н И Е</w:t>
      </w:r>
    </w:p>
    <w:p w:rsidR="00A77B3E" w:rsidRDefault="00F95C04"/>
    <w:p w:rsidR="00A77B3E" w:rsidRDefault="00F95C04">
      <w:r>
        <w:t xml:space="preserve"> 29 марта 2017 года                 </w:t>
      </w:r>
      <w:r>
        <w:tab/>
      </w:r>
      <w:r>
        <w:tab/>
      </w:r>
      <w:r>
        <w:tab/>
        <w:t xml:space="preserve">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F95C04" w:rsidP="00F95C04">
      <w:pPr>
        <w:jc w:val="both"/>
      </w:pPr>
      <w:r>
        <w:t xml:space="preserve">Мировой судья судебного участка № 93 Черноморского судебного района адрес Солодченко </w:t>
      </w:r>
      <w:r>
        <w:t xml:space="preserve">И.В., рассмотрев в открытом судебном заседании дело об административном правонарушении, предусмотренном ч. 1 ст. 15.6 </w:t>
      </w:r>
      <w:proofErr w:type="spellStart"/>
      <w:r>
        <w:t>КоАП</w:t>
      </w:r>
      <w:proofErr w:type="spellEnd"/>
      <w:r>
        <w:t xml:space="preserve"> РФ  в отношении </w:t>
      </w:r>
      <w:proofErr w:type="spellStart"/>
      <w:r>
        <w:t>фио</w:t>
      </w:r>
      <w:proofErr w:type="spellEnd"/>
      <w:r>
        <w:t xml:space="preserve">, паспортные данные, работающей бухгалтером филиала наименование организации </w:t>
      </w:r>
      <w:proofErr w:type="spellStart"/>
      <w:r>
        <w:t>фио</w:t>
      </w:r>
      <w:proofErr w:type="spellEnd"/>
      <w:r>
        <w:t>, зарегистрирован</w:t>
      </w:r>
      <w:r>
        <w:t>ного и проживающего: адрес</w:t>
      </w:r>
    </w:p>
    <w:p w:rsidR="00A77B3E" w:rsidRDefault="00F95C04" w:rsidP="00F95C04">
      <w:pPr>
        <w:jc w:val="both"/>
      </w:pPr>
      <w:r>
        <w:t xml:space="preserve">                                                        У С Т А Н О В И Л:</w:t>
      </w:r>
    </w:p>
    <w:p w:rsidR="00A77B3E" w:rsidRDefault="00F95C04" w:rsidP="00F95C04">
      <w:pPr>
        <w:jc w:val="both"/>
      </w:pPr>
      <w:r>
        <w:t xml:space="preserve">дата по адресу: адрес, директором бухгалтером филиала наименование организации </w:t>
      </w:r>
      <w:proofErr w:type="spellStart"/>
      <w:r>
        <w:t>фио</w:t>
      </w:r>
      <w:proofErr w:type="spellEnd"/>
      <w:r>
        <w:t>, совершено нарушение законодательства о налогах и сбор</w:t>
      </w:r>
      <w:r>
        <w:t xml:space="preserve">ах, в части непредставления в установленный п. 1, п. 3 ст. 386 Налогового кодекса Российской Федерации расчета сумм </w:t>
      </w:r>
      <w:proofErr w:type="gramStart"/>
      <w:r>
        <w:t>налога</w:t>
      </w:r>
      <w:proofErr w:type="gramEnd"/>
      <w:r>
        <w:t xml:space="preserve"> на доходы физических лиц исчисленных и удержанных налоговым агентом за адрес дата.</w:t>
      </w:r>
    </w:p>
    <w:p w:rsidR="00A77B3E" w:rsidRDefault="00F95C04" w:rsidP="00F95C04">
      <w:pPr>
        <w:jc w:val="both"/>
      </w:pPr>
      <w:r>
        <w:tab/>
        <w:t>Срок предоставления расчета сумм налога на доходы</w:t>
      </w:r>
      <w:r>
        <w:t xml:space="preserve"> физических лиц исчисленных и утвержденных налоговым агентом за адрес дата  установлен не позднее дата. </w:t>
      </w:r>
    </w:p>
    <w:p w:rsidR="00A77B3E" w:rsidRDefault="00F95C04" w:rsidP="00F95C04">
      <w:pPr>
        <w:jc w:val="both"/>
      </w:pPr>
      <w:r>
        <w:tab/>
        <w:t>Фактически  расчет сумм налога на доходы физических лиц исчисленных и утвержденных налоговым агентом за адрес дата предоставлен в Межрайонную ИФНС Рос</w:t>
      </w:r>
      <w:r>
        <w:t>сии № 6 по адрес – дата в электронном виде по телекоммуникационным каналам связи.</w:t>
      </w:r>
    </w:p>
    <w:p w:rsidR="00A77B3E" w:rsidRDefault="00F95C04" w:rsidP="00F95C04">
      <w:pPr>
        <w:jc w:val="both"/>
      </w:pPr>
      <w:r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ч.1 ст.15.6, то есть непредставление в установленный законодательством о налогах и сборах срок</w:t>
      </w:r>
      <w: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</w:t>
      </w:r>
      <w:r>
        <w:t>ном виде, за исключением случаев, предусмотренных частью 2 настоящей статьи.</w:t>
      </w:r>
    </w:p>
    <w:p w:rsidR="00A77B3E" w:rsidRDefault="00F95C04" w:rsidP="00F95C04">
      <w:pPr>
        <w:jc w:val="both"/>
      </w:pPr>
      <w:r>
        <w:t xml:space="preserve">ФИО </w:t>
      </w:r>
      <w:r>
        <w:t>в судебное заседание не явилась, о времени и месте судебного разбирательства извещена надлежащим образом, предоставила заявление о рассмотрении дела без ее участия, с нар</w:t>
      </w:r>
      <w:r>
        <w:t>ушением согласна. Отсутствие правонарушителя в судебном заседании было результатом ее собственного усмотрения, а потому не может являться нарушением процессуального права на участие в судебном заседании. Принимая во внимание указанные обстоятельства, требо</w:t>
      </w:r>
      <w:r>
        <w:t xml:space="preserve">вания ст. 25.1 </w:t>
      </w:r>
      <w:proofErr w:type="spellStart"/>
      <w:r>
        <w:t>КоАП</w:t>
      </w:r>
      <w:proofErr w:type="spellEnd"/>
      <w:r>
        <w:t xml:space="preserve"> РФ, суд рассматривает дело в отсутствие лица, привлекаемого к административной ответственности.</w:t>
      </w:r>
    </w:p>
    <w:p w:rsidR="00A77B3E" w:rsidRDefault="00F95C04" w:rsidP="00F95C04">
      <w:pPr>
        <w:jc w:val="both"/>
      </w:pPr>
      <w:r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(бездействие) физического ил</w:t>
      </w:r>
      <w:r>
        <w:t>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F95C04" w:rsidP="00F95C04">
      <w:pPr>
        <w:jc w:val="both"/>
      </w:pPr>
      <w:r>
        <w:lastRenderedPageBreak/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</w:t>
      </w:r>
      <w:r>
        <w:t>азательств.</w:t>
      </w:r>
    </w:p>
    <w:p w:rsidR="00A77B3E" w:rsidRDefault="00F95C04" w:rsidP="00F95C04">
      <w:pPr>
        <w:jc w:val="both"/>
      </w:pPr>
      <w:r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</w:t>
      </w:r>
      <w:r>
        <w:t>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</w:t>
      </w:r>
      <w:r>
        <w:t>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</w:t>
      </w:r>
      <w:r>
        <w:t>кже показаниями специальных технических средств, вещественными доказательствами.</w:t>
      </w:r>
      <w:r>
        <w:tab/>
      </w:r>
    </w:p>
    <w:p w:rsidR="00A77B3E" w:rsidRDefault="00F95C04" w:rsidP="00F95C04">
      <w:pPr>
        <w:jc w:val="both"/>
      </w:pPr>
      <w:r>
        <w:t xml:space="preserve">         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</w:t>
      </w:r>
      <w:r>
        <w:t>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F95C04" w:rsidP="00F95C04">
      <w:pPr>
        <w:jc w:val="both"/>
      </w:pPr>
      <w:proofErr w:type="gramStart"/>
      <w:r>
        <w:t xml:space="preserve">Статьей 2.4 </w:t>
      </w:r>
      <w:proofErr w:type="spellStart"/>
      <w:r>
        <w:t>КоАП</w:t>
      </w:r>
      <w:proofErr w:type="spellEnd"/>
      <w:r>
        <w:t xml:space="preserve"> РФ установле</w:t>
      </w:r>
      <w:r>
        <w:t>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</w:t>
      </w:r>
      <w:r>
        <w:t xml:space="preserve">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бухгалтер филиала наименование организации </w:t>
      </w:r>
      <w:r>
        <w:t xml:space="preserve"> - </w:t>
      </w:r>
      <w:proofErr w:type="spellStart"/>
      <w:r>
        <w:t>фио</w:t>
      </w:r>
      <w:proofErr w:type="spellEnd"/>
      <w:r>
        <w:t>.</w:t>
      </w:r>
      <w:proofErr w:type="gramEnd"/>
    </w:p>
    <w:p w:rsidR="00A77B3E" w:rsidRDefault="00F95C04" w:rsidP="00F95C04">
      <w:pPr>
        <w:jc w:val="both"/>
      </w:pPr>
      <w:r>
        <w:t>Факт соверш</w:t>
      </w:r>
      <w:r>
        <w:t xml:space="preserve">ения 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F95C04" w:rsidP="00F95C04">
      <w:pPr>
        <w:jc w:val="both"/>
      </w:pPr>
      <w:r>
        <w:t xml:space="preserve">- протоколом об административном правонарушении № 1662 от  дата, согласно которому дата, по адресу: адрес бухгалтером  наименование организации </w:t>
      </w:r>
      <w:proofErr w:type="spellStart"/>
      <w:r>
        <w:t>фио</w:t>
      </w:r>
      <w:proofErr w:type="spellEnd"/>
      <w:r>
        <w:t xml:space="preserve">., совершено нарушение законодательства о налогах </w:t>
      </w:r>
      <w:r>
        <w:t>и сборах, в части непредставления в установленный п. 1, п. 3 ст. 386 Налогового кодекса Российской Федерации расчета сумм налога на доходы физических лиц исчисленных и удержанных налоговым агентом за адрес дата, в результате чего допущено нарушение ч. 1 ст</w:t>
      </w:r>
      <w:r>
        <w:t xml:space="preserve">. 15.6 </w:t>
      </w:r>
      <w:proofErr w:type="spellStart"/>
      <w:r>
        <w:t>КоАП</w:t>
      </w:r>
      <w:proofErr w:type="spellEnd"/>
      <w:r>
        <w:t xml:space="preserve"> РФ (л.д.1-3);</w:t>
      </w:r>
    </w:p>
    <w:p w:rsidR="00A77B3E" w:rsidRDefault="00F95C04" w:rsidP="00F95C04">
      <w:pPr>
        <w:jc w:val="both"/>
      </w:pPr>
      <w:r>
        <w:t>-  выпиской из Единого государственного реестра юридических лиц (л.д.5-15);</w:t>
      </w:r>
    </w:p>
    <w:p w:rsidR="00A77B3E" w:rsidRDefault="00F95C04" w:rsidP="00F95C04">
      <w:pPr>
        <w:jc w:val="both"/>
      </w:pPr>
      <w:r>
        <w:t>- копией о приеме налоговой декларации (расчета) в электронном виде (л.д.16);</w:t>
      </w:r>
    </w:p>
    <w:p w:rsidR="00A77B3E" w:rsidRDefault="00F95C04" w:rsidP="00F95C04">
      <w:pPr>
        <w:jc w:val="both"/>
      </w:pPr>
      <w:r>
        <w:t>- извещение о получении электронного документа (л.д. 17);</w:t>
      </w:r>
    </w:p>
    <w:p w:rsidR="00A77B3E" w:rsidRDefault="00F95C04" w:rsidP="00F95C04">
      <w:pPr>
        <w:jc w:val="both"/>
      </w:pPr>
      <w:r>
        <w:t>- копией почтового</w:t>
      </w:r>
      <w:r>
        <w:t xml:space="preserve"> уведомления (л.д.14).</w:t>
      </w:r>
    </w:p>
    <w:p w:rsidR="00A77B3E" w:rsidRDefault="00F95C04" w:rsidP="00F95C04">
      <w:pPr>
        <w:jc w:val="both"/>
      </w:pPr>
      <w:r>
        <w:tab/>
        <w:t xml:space="preserve"> Обстоятельств, смягчающих административную ответственность в отношении               </w:t>
      </w:r>
      <w:proofErr w:type="spellStart"/>
      <w:r>
        <w:t>фио</w:t>
      </w:r>
      <w:proofErr w:type="spellEnd"/>
      <w:r>
        <w:t xml:space="preserve"> судом не установлено. </w:t>
      </w:r>
    </w:p>
    <w:p w:rsidR="00A77B3E" w:rsidRDefault="00F95C04" w:rsidP="00F95C04">
      <w:pPr>
        <w:jc w:val="both"/>
      </w:pPr>
      <w:r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F95C04" w:rsidP="00F95C04">
      <w:pPr>
        <w:jc w:val="both"/>
      </w:pPr>
      <w:r>
        <w:t>За</w:t>
      </w:r>
      <w:r>
        <w:t xml:space="preserve">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ч. 1  ст.15.6 </w:t>
      </w:r>
      <w:proofErr w:type="spellStart"/>
      <w:r>
        <w:t>КоАП</w:t>
      </w:r>
      <w:proofErr w:type="spellEnd"/>
      <w:r>
        <w:t xml:space="preserve"> РФ, согласно которой непредставление в </w:t>
      </w:r>
      <w:r>
        <w:lastRenderedPageBreak/>
        <w:t>установленный законодательством о налогах и сборах срок либо отказ от представления в налоговые органы, таможенные о</w:t>
      </w:r>
      <w:r>
        <w:t>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</w:t>
      </w:r>
      <w:r>
        <w:t>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 w:rsidRDefault="00F95C04" w:rsidP="00F95C04">
      <w:pPr>
        <w:jc w:val="both"/>
      </w:pPr>
      <w:r>
        <w:t>Оценивая в совокупности, исследованные по делу доказательства, суд приходит к выводу о том, что вина</w:t>
      </w:r>
      <w:r>
        <w:t xml:space="preserve">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                                      ч.1 ст.15.6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F95C04" w:rsidP="00F95C04">
      <w:pPr>
        <w:jc w:val="both"/>
      </w:pPr>
      <w:r>
        <w:t xml:space="preserve">С учетом изложенного, мировой судья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</w:t>
      </w:r>
      <w:r>
        <w:t>нкции статьи.</w:t>
      </w:r>
    </w:p>
    <w:p w:rsidR="00A77B3E" w:rsidRDefault="00F95C04" w:rsidP="00F95C04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RDefault="00F95C04" w:rsidP="00F95C04">
      <w:pPr>
        <w:jc w:val="both"/>
      </w:pPr>
    </w:p>
    <w:p w:rsidR="00A77B3E" w:rsidRDefault="00F95C04" w:rsidP="00F95C04">
      <w:pPr>
        <w:jc w:val="both"/>
      </w:pPr>
      <w:r>
        <w:t xml:space="preserve">        ПОСТАНОВИЛ:</w:t>
      </w:r>
    </w:p>
    <w:p w:rsidR="00A77B3E" w:rsidRDefault="00F95C04" w:rsidP="00F95C04">
      <w:pPr>
        <w:jc w:val="both"/>
      </w:pPr>
    </w:p>
    <w:p w:rsidR="00A77B3E" w:rsidRDefault="00F95C04" w:rsidP="00F95C04">
      <w:pPr>
        <w:jc w:val="both"/>
      </w:pPr>
      <w:r>
        <w:t xml:space="preserve"> </w:t>
      </w:r>
      <w:r>
        <w:tab/>
        <w:t xml:space="preserve">Должностное лицо – </w:t>
      </w:r>
      <w:proofErr w:type="spellStart"/>
      <w:r>
        <w:t>фио</w:t>
      </w:r>
      <w:proofErr w:type="spellEnd"/>
      <w:r>
        <w:t xml:space="preserve">, паспортные данные, признать виновной в совершении административного правонарушения, </w:t>
      </w:r>
      <w:r>
        <w:t xml:space="preserve">предусмотренного ч.1 ст.15.6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F95C04" w:rsidP="00F95C04">
      <w:pPr>
        <w:jc w:val="both"/>
      </w:pPr>
      <w:r>
        <w:tab/>
        <w:t>Реквизиты для уплаты штрафа: Межрайонная ИФНС № 6 по адрес, КБК 18211603030016000140, ОКТМО телефон, получа</w:t>
      </w:r>
      <w:r>
        <w:t xml:space="preserve">тель УФК по адрес для МИФНС России № 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УФК по РК, БИК телефон, ИНН 911002459730, постановление № 5-93-72/2017.</w:t>
      </w:r>
    </w:p>
    <w:p w:rsidR="00A77B3E" w:rsidRDefault="00F95C04" w:rsidP="00F95C04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>,  что в соответствии с</w:t>
      </w:r>
      <w:r>
        <w:t xml:space="preserve">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RDefault="00F95C04" w:rsidP="00F95C04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постановления, через мирового судью судебного уч</w:t>
      </w:r>
      <w:r>
        <w:t>астка № 93 Черноморского судебного района адрес.</w:t>
      </w:r>
    </w:p>
    <w:p w:rsidR="00A77B3E" w:rsidRDefault="00F95C04" w:rsidP="00F95C04">
      <w:pPr>
        <w:jc w:val="both"/>
      </w:pPr>
    </w:p>
    <w:p w:rsidR="00A77B3E" w:rsidRDefault="00F95C04" w:rsidP="00F95C04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  </w:t>
      </w:r>
      <w:r>
        <w:tab/>
        <w:t xml:space="preserve">                            </w:t>
      </w:r>
      <w:r>
        <w:t xml:space="preserve"> И.В. Солодченко</w:t>
      </w:r>
    </w:p>
    <w:p w:rsidR="00F95C04" w:rsidRDefault="00F95C04" w:rsidP="00F95C04">
      <w:pPr>
        <w:jc w:val="both"/>
      </w:pPr>
    </w:p>
    <w:p w:rsidR="00F95C04" w:rsidRDefault="00F95C04" w:rsidP="00F95C04">
      <w:pPr>
        <w:jc w:val="both"/>
      </w:pPr>
      <w:r>
        <w:t>Согласовано</w:t>
      </w:r>
    </w:p>
    <w:p w:rsidR="00F95C04" w:rsidRDefault="00F95C04" w:rsidP="00F95C04">
      <w:pPr>
        <w:jc w:val="both"/>
      </w:pPr>
    </w:p>
    <w:p w:rsidR="00F95C04" w:rsidRDefault="00F95C04" w:rsidP="00F95C04">
      <w:pPr>
        <w:jc w:val="both"/>
      </w:pPr>
      <w:r>
        <w:t>Мировой судья                                                                          И.В. Солодченко</w:t>
      </w:r>
    </w:p>
    <w:p w:rsidR="00A77B3E" w:rsidRDefault="00F95C04" w:rsidP="00F95C04">
      <w:pPr>
        <w:jc w:val="both"/>
      </w:pPr>
    </w:p>
    <w:p w:rsidR="00A77B3E" w:rsidRDefault="00F95C04" w:rsidP="00F95C04">
      <w:pPr>
        <w:jc w:val="both"/>
      </w:pPr>
    </w:p>
    <w:p w:rsidR="00A77B3E" w:rsidRDefault="00F95C04" w:rsidP="00F95C04">
      <w:pPr>
        <w:jc w:val="both"/>
      </w:pPr>
    </w:p>
    <w:sectPr w:rsidR="00A77B3E" w:rsidSect="00B318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8EF"/>
    <w:rsid w:val="00B318EF"/>
    <w:rsid w:val="00F9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8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2017-06-09T15:08:00Z</dcterms:created>
  <dcterms:modified xsi:type="dcterms:W3CDTF">2017-06-09T15:10:00Z</dcterms:modified>
</cp:coreProperties>
</file>