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6B103F">
      <w:pPr>
        <w:jc w:val="right"/>
      </w:pPr>
      <w:r>
        <w:t xml:space="preserve">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>УИД 91MS0093-01-2022-000283-73</w:t>
      </w:r>
    </w:p>
    <w:p w:rsidR="00A77B3E" w:rsidP="006B103F">
      <w:pPr>
        <w:jc w:val="right"/>
      </w:pPr>
      <w:r>
        <w:t>Дело № 5-76/93/2022</w:t>
      </w:r>
    </w:p>
    <w:p w:rsidR="00A77B3E" w:rsidP="006B103F">
      <w:pPr>
        <w:jc w:val="both"/>
      </w:pPr>
    </w:p>
    <w:p w:rsidR="00A77B3E" w:rsidP="006B103F">
      <w:pPr>
        <w:jc w:val="center"/>
      </w:pPr>
      <w:r>
        <w:t>П О С Т А Н О В Л Е Н И Е</w:t>
      </w:r>
    </w:p>
    <w:p w:rsidR="00A77B3E" w:rsidP="006B103F">
      <w:pPr>
        <w:jc w:val="both"/>
      </w:pPr>
    </w:p>
    <w:p w:rsidR="00A77B3E" w:rsidP="006B103F">
      <w:pPr>
        <w:ind w:firstLine="720"/>
        <w:jc w:val="both"/>
      </w:pPr>
      <w:r>
        <w:t xml:space="preserve">31 марта 2022 года                                          </w:t>
      </w:r>
      <w:r>
        <w:tab/>
      </w:r>
      <w:r>
        <w:tab/>
      </w:r>
      <w:r>
        <w:tab/>
      </w:r>
      <w:r>
        <w:t xml:space="preserve">Республика Крым, п. </w:t>
      </w:r>
      <w:r>
        <w:t>Черноморское</w:t>
      </w:r>
    </w:p>
    <w:p w:rsidR="00A77B3E" w:rsidP="006B103F">
      <w:pPr>
        <w:jc w:val="both"/>
      </w:pPr>
    </w:p>
    <w:p w:rsidR="00A77B3E" w:rsidP="006B103F">
      <w:pPr>
        <w:ind w:firstLine="720"/>
        <w:jc w:val="both"/>
      </w:pPr>
      <w:r>
        <w:t xml:space="preserve">Мировой судья судебного участка №93 Черноморского судебного </w:t>
      </w:r>
      <w:r>
        <w:t xml:space="preserve">района (Черноморский муниципальный район) Республики Крым Солодченко И.В., рассмотрев в открытом судебном заседании дело об административном правонарушении в отношении </w:t>
      </w:r>
      <w:r>
        <w:t>Колдырева</w:t>
      </w:r>
      <w:r>
        <w:t xml:space="preserve"> А.А.</w:t>
      </w:r>
      <w:r>
        <w:t>, ПАСПОРТНЫЕ ДАННЫЕ</w:t>
      </w:r>
      <w:r>
        <w:t>, со слов не работает, зарегистрированного по адресу: АДРЕС</w:t>
      </w:r>
      <w:r>
        <w:t xml:space="preserve">, фактически </w:t>
      </w:r>
      <w:r>
        <w:t>проживающего</w:t>
      </w:r>
      <w:r>
        <w:t xml:space="preserve"> по адресу: АДРЕС</w:t>
      </w:r>
      <w:r>
        <w:t>,</w:t>
      </w:r>
    </w:p>
    <w:p w:rsidR="00A77B3E" w:rsidP="006B103F">
      <w:pPr>
        <w:ind w:firstLine="720"/>
        <w:jc w:val="both"/>
      </w:pPr>
      <w:r>
        <w:t>привлекаемого</w:t>
      </w:r>
      <w:r>
        <w:t xml:space="preserve"> к административной ответственности по ч.1 ст.12.8 КоАП РФ,</w:t>
      </w:r>
    </w:p>
    <w:p w:rsidR="00A77B3E" w:rsidP="006B103F">
      <w:pPr>
        <w:jc w:val="both"/>
      </w:pPr>
    </w:p>
    <w:p w:rsidR="00A77B3E" w:rsidP="006B103F">
      <w:pPr>
        <w:jc w:val="center"/>
      </w:pPr>
      <w:r>
        <w:t>УСТАНОВИЛ:</w:t>
      </w:r>
    </w:p>
    <w:p w:rsidR="00A77B3E" w:rsidP="006B103F">
      <w:pPr>
        <w:jc w:val="both"/>
      </w:pPr>
      <w:r>
        <w:tab/>
      </w:r>
    </w:p>
    <w:p w:rsidR="00A77B3E" w:rsidP="006B103F">
      <w:pPr>
        <w:ind w:firstLine="720"/>
        <w:jc w:val="both"/>
      </w:pPr>
      <w:r>
        <w:t>Колдырев</w:t>
      </w:r>
      <w:r>
        <w:t xml:space="preserve"> А.А. в нарушение Правил дорожного управлял транспортным с</w:t>
      </w:r>
      <w:r>
        <w:t>редством, находясь в состоянии опьянения, если такие действия не содержат уголовно наказуемого деяния, при следующих обстоятельствах:</w:t>
      </w:r>
    </w:p>
    <w:p w:rsidR="00A77B3E" w:rsidP="006B103F">
      <w:pPr>
        <w:ind w:firstLine="720"/>
        <w:jc w:val="both"/>
      </w:pPr>
      <w:r>
        <w:t>ДАТА</w:t>
      </w:r>
      <w:r>
        <w:t xml:space="preserve"> в ВРЕМЯ</w:t>
      </w:r>
      <w:r>
        <w:t xml:space="preserve"> на АДРЕС</w:t>
      </w:r>
      <w:r>
        <w:t xml:space="preserve">, водитель </w:t>
      </w:r>
      <w:r>
        <w:t>Колдырев</w:t>
      </w:r>
      <w:r>
        <w:t xml:space="preserve"> А.А. в нарушение п. 2.7 ПДД РФ, управлял транспортным средством автом</w:t>
      </w:r>
      <w:r>
        <w:t>обилем МАРКА АВТОМОБИЛЯ</w:t>
      </w:r>
      <w:r>
        <w:t>, с государственном регистрационном знаком НОМЕР</w:t>
      </w:r>
      <w:r>
        <w:t>, в состоянии опьянения, при отсутствии в его действиях уголовно наказуемого деяния.</w:t>
      </w:r>
      <w:r>
        <w:t xml:space="preserve"> На основании акта медицинского освидетельствования на состояние опьянения (алкогольного, наркоти</w:t>
      </w:r>
      <w:r>
        <w:t>ческого или иного токсического)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у </w:t>
      </w:r>
      <w:r>
        <w:t>Колдырева</w:t>
      </w:r>
      <w:r>
        <w:t xml:space="preserve"> А.А. установлено состояние опьянения.</w:t>
      </w:r>
    </w:p>
    <w:p w:rsidR="00A77B3E" w:rsidP="006B103F">
      <w:pPr>
        <w:ind w:firstLine="720"/>
        <w:jc w:val="both"/>
      </w:pPr>
      <w:r>
        <w:t xml:space="preserve">В судебном заседании </w:t>
      </w:r>
      <w:r>
        <w:t>Колдырев</w:t>
      </w:r>
      <w:r>
        <w:t xml:space="preserve"> А.А. вину признал в полном объеме, раскаялся в содеянном. </w:t>
      </w:r>
    </w:p>
    <w:p w:rsidR="00A77B3E" w:rsidP="006B103F">
      <w:pPr>
        <w:ind w:firstLine="720"/>
        <w:jc w:val="both"/>
      </w:pPr>
      <w:r>
        <w:t>Выслушав  лицо, привлекаемое к административной ответственности, исследов</w:t>
      </w:r>
      <w:r>
        <w:t xml:space="preserve">ав материалы дела об административном правонарушении, суд приходит к выводу, что вина </w:t>
      </w:r>
      <w:r>
        <w:t>Колдырева</w:t>
      </w:r>
      <w:r>
        <w:t xml:space="preserve"> А.А. в совершении административного правонарушения, предусмотренного ч.1 ст.12.8 КоАП РФ установлена в ходе рассмотрения дела.</w:t>
      </w:r>
    </w:p>
    <w:p w:rsidR="00A77B3E" w:rsidP="006B103F">
      <w:pPr>
        <w:ind w:firstLine="720"/>
        <w:jc w:val="both"/>
      </w:pPr>
      <w:r>
        <w:t xml:space="preserve">Виновность </w:t>
      </w:r>
      <w:r>
        <w:t>Колдырева</w:t>
      </w:r>
      <w:r>
        <w:t xml:space="preserve"> А.А. в совер</w:t>
      </w:r>
      <w:r>
        <w:t>шении административного правонарушения подтверждается исследованными по делу доказательствами:</w:t>
      </w:r>
    </w:p>
    <w:p w:rsidR="00A77B3E" w:rsidP="006B103F">
      <w:pPr>
        <w:ind w:firstLine="720"/>
        <w:jc w:val="both"/>
      </w:pPr>
      <w:r>
        <w:t>- протоколом НОМЕР</w:t>
      </w:r>
      <w:r>
        <w:t xml:space="preserve"> об административном правонарушении от ДАТА</w:t>
      </w:r>
      <w:r>
        <w:t>, согласно которому ДАТА</w:t>
      </w:r>
      <w:r>
        <w:t xml:space="preserve"> в ВРЕМЯ</w:t>
      </w:r>
      <w:r>
        <w:t xml:space="preserve"> на АДРЕС</w:t>
      </w:r>
      <w:r>
        <w:t xml:space="preserve">, водитель </w:t>
      </w:r>
      <w:r>
        <w:t>Колдырев</w:t>
      </w:r>
      <w:r>
        <w:t xml:space="preserve"> А.А. в нарушение п</w:t>
      </w:r>
      <w:r>
        <w:t>. 2.7 ПДД РФ, управлял транспортным средством автомобилем МАРКА АВТОМОБИЛЯ</w:t>
      </w:r>
      <w:r>
        <w:t>, с государственном регистрационном знаком НОМЕР</w:t>
      </w:r>
      <w:r>
        <w:t>, в состоянии  опьянения, при отсутствии в его действиях уголовно наказуемого деяния.</w:t>
      </w:r>
      <w:r>
        <w:t xml:space="preserve"> На основании акта медицинского освидетельств</w:t>
      </w:r>
      <w:r>
        <w:t xml:space="preserve">ования на состояние опьянения (алкогольного, наркотического или иного токсического) </w:t>
      </w:r>
      <w:r>
        <w:t>от</w:t>
      </w:r>
      <w:r>
        <w:t xml:space="preserve"> </w:t>
      </w:r>
      <w:r>
        <w:t>ДАТА</w:t>
      </w:r>
      <w:r>
        <w:t xml:space="preserve"> НОМЕР</w:t>
      </w:r>
      <w:r>
        <w:t xml:space="preserve"> у </w:t>
      </w:r>
      <w:r>
        <w:t>Колдырева</w:t>
      </w:r>
      <w:r>
        <w:t xml:space="preserve"> А.А. установлено состояние опьянения (л.д.1);</w:t>
      </w:r>
    </w:p>
    <w:p w:rsidR="00A77B3E" w:rsidP="006B103F">
      <w:pPr>
        <w:ind w:firstLine="720"/>
        <w:jc w:val="both"/>
      </w:pPr>
      <w:r>
        <w:t>- определением НОМЕР</w:t>
      </w:r>
      <w:r>
        <w:t xml:space="preserve"> о возбуждении дела об административном правонарушении и проведении админи</w:t>
      </w:r>
      <w:r>
        <w:t xml:space="preserve">стративного расследования </w:t>
      </w:r>
      <w:r>
        <w:t>от</w:t>
      </w:r>
      <w:r>
        <w:t xml:space="preserve"> ДАТА</w:t>
      </w:r>
      <w:r>
        <w:t xml:space="preserve"> (л.д.2); </w:t>
      </w:r>
    </w:p>
    <w:p w:rsidR="00A77B3E" w:rsidP="006B103F">
      <w:pPr>
        <w:ind w:firstLine="720"/>
        <w:jc w:val="both"/>
      </w:pPr>
      <w:r>
        <w:t>- протоколом НОМЕР</w:t>
      </w:r>
      <w:r>
        <w:t xml:space="preserve"> об отстранении от управления транспортным средством от ДАТА</w:t>
      </w:r>
      <w:r>
        <w:t>, согласно которому ДАТА</w:t>
      </w:r>
      <w:r>
        <w:t xml:space="preserve"> в ВРЕМЯ</w:t>
      </w:r>
      <w:r>
        <w:t xml:space="preserve"> </w:t>
      </w:r>
      <w:r>
        <w:t>Колдырев</w:t>
      </w:r>
      <w:r>
        <w:t xml:space="preserve"> А.А. под видеозапись был отстранен от управления транспортным средством автом</w:t>
      </w:r>
      <w:r>
        <w:t>обилем марки МАРКА АВТОМОБИЛЯ</w:t>
      </w:r>
      <w:r>
        <w:t>, с государственным регистрационным знаком НОМЕР</w:t>
      </w:r>
      <w:r>
        <w:t>.</w:t>
      </w:r>
      <w:r>
        <w:t xml:space="preserve"> Основаниями отстранения послужило наличие достаточных оснований полагать, что лицо, которое управляет транспортным средством, находится в состоянии опьянения (л.д.3);</w:t>
      </w:r>
    </w:p>
    <w:p w:rsidR="00A77B3E" w:rsidP="006B103F">
      <w:pPr>
        <w:ind w:firstLine="720"/>
        <w:jc w:val="both"/>
      </w:pPr>
      <w:r>
        <w:t>- акто</w:t>
      </w:r>
      <w:r>
        <w:t>м НОМЕР</w:t>
      </w:r>
      <w:r>
        <w:t xml:space="preserve"> освидетельствования на состояние алкогольного опьянения </w:t>
      </w:r>
      <w:r>
        <w:t>от</w:t>
      </w:r>
      <w:r>
        <w:t xml:space="preserve"> </w:t>
      </w:r>
      <w:r>
        <w:t>ДАТА</w:t>
      </w:r>
      <w:r>
        <w:t xml:space="preserve">, из которого следует, что на момент освидетельствования </w:t>
      </w:r>
      <w:r>
        <w:t>Колдырев</w:t>
      </w:r>
      <w:r>
        <w:t xml:space="preserve"> А.А. в состоянии алкогольного опьянения не находился, результат составил 0,000 мг/л., с результатами освидетель</w:t>
      </w:r>
      <w:r>
        <w:t xml:space="preserve">ствования </w:t>
      </w:r>
      <w:r>
        <w:t>Колдыерв</w:t>
      </w:r>
      <w:r>
        <w:t xml:space="preserve"> А.А. был ознакомлен и согласен, о чем в акте имеется его подпись с записью «согласен». К акту прилагается бумажный носитель с записью результатов исследования (л.д.4,5);</w:t>
      </w:r>
    </w:p>
    <w:p w:rsidR="00A77B3E" w:rsidP="006B103F">
      <w:pPr>
        <w:ind w:firstLine="720"/>
        <w:jc w:val="both"/>
      </w:pPr>
      <w:r>
        <w:t>- протоколом НОМЕР</w:t>
      </w:r>
      <w:r>
        <w:t xml:space="preserve"> о направлении на медицинское освидетельст</w:t>
      </w:r>
      <w:r>
        <w:t xml:space="preserve">вование на состояние опьянения </w:t>
      </w:r>
      <w:r>
        <w:t>от</w:t>
      </w:r>
      <w:r>
        <w:t xml:space="preserve"> </w:t>
      </w:r>
      <w:r>
        <w:t>ДАТА</w:t>
      </w:r>
      <w:r>
        <w:t xml:space="preserve">, согласно которому </w:t>
      </w:r>
      <w:r>
        <w:t>Колдырев</w:t>
      </w:r>
      <w:r>
        <w:t xml:space="preserve"> А.А. был направлен в медицинское учреждение для прохождения медицинского освидетельствования на состояние опьянения, пройти которое он согласился. </w:t>
      </w:r>
      <w:r>
        <w:t>Основания для направления на медицинское о</w:t>
      </w:r>
      <w:r>
        <w:t>свидетельствование на состояние опьянения послужили наличие признаков опьянения: запах алкоголя изо рта, неустойчивость позы, нарушение речи, резкое изменение окраски кожных покровов лица (л.д.6);</w:t>
      </w:r>
    </w:p>
    <w:p w:rsidR="00A77B3E" w:rsidP="006B103F">
      <w:pPr>
        <w:ind w:firstLine="720"/>
        <w:jc w:val="both"/>
      </w:pPr>
      <w:r>
        <w:t>- справкой ГБУЗ РК «Черноморская ЦРБ» от ДАТА НОМЕР</w:t>
      </w:r>
      <w:r>
        <w:t>, согласн</w:t>
      </w:r>
      <w:r>
        <w:t xml:space="preserve">о которой у </w:t>
      </w:r>
      <w:r>
        <w:t>Колдырева</w:t>
      </w:r>
      <w:r>
        <w:t xml:space="preserve"> А.А. при медицинском освидетельствовании на состояние опьянения не выявлены клинические признаки позволяющие предположить наличие опьянения (л.д.7); </w:t>
      </w:r>
    </w:p>
    <w:p w:rsidR="00A77B3E" w:rsidP="006B103F">
      <w:pPr>
        <w:ind w:firstLine="720"/>
        <w:jc w:val="both"/>
      </w:pPr>
      <w:r>
        <w:t>- актом медицинского освидетельствования на состояние опьянения (алкогольного, нарко</w:t>
      </w:r>
      <w:r>
        <w:t xml:space="preserve">тического или иного токсического) </w:t>
      </w:r>
      <w:r>
        <w:t>от</w:t>
      </w:r>
      <w:r>
        <w:t xml:space="preserve"> </w:t>
      </w:r>
      <w:r>
        <w:t>ДАТА</w:t>
      </w:r>
      <w:r>
        <w:t xml:space="preserve"> НОМЕР</w:t>
      </w:r>
      <w:r>
        <w:t xml:space="preserve">, согласно которому у </w:t>
      </w:r>
      <w:r>
        <w:t>Колдырева</w:t>
      </w:r>
      <w:r>
        <w:t xml:space="preserve"> А.А. установлено состояние опьянения (л.д.8);</w:t>
      </w:r>
    </w:p>
    <w:p w:rsidR="00A77B3E" w:rsidP="006B103F">
      <w:pPr>
        <w:ind w:firstLine="720"/>
        <w:jc w:val="both"/>
      </w:pPr>
      <w:r>
        <w:t xml:space="preserve">- справкой о результатах </w:t>
      </w:r>
      <w:r>
        <w:t>химико</w:t>
      </w:r>
      <w:r>
        <w:t xml:space="preserve"> – </w:t>
      </w:r>
      <w:r>
        <w:t>токсилогических</w:t>
      </w:r>
      <w:r>
        <w:t xml:space="preserve"> исследований от ДАТА НОМЕР</w:t>
      </w:r>
      <w:r>
        <w:t xml:space="preserve">, согласно которой в предоставленном </w:t>
      </w:r>
      <w:r>
        <w:t>Колдыревым</w:t>
      </w:r>
      <w:r>
        <w:t xml:space="preserve"> А.А. био</w:t>
      </w:r>
      <w:r>
        <w:t xml:space="preserve">логическом объекте (моча) обнаружены наркотические вещества </w:t>
      </w:r>
      <w:r>
        <w:t>«</w:t>
      </w:r>
      <w:r>
        <w:t>а-</w:t>
      </w:r>
      <w:r>
        <w:t xml:space="preserve"> </w:t>
      </w:r>
      <w:r>
        <w:t>пирролидиновалерофенон</w:t>
      </w:r>
      <w:r>
        <w:t xml:space="preserve">» (л.д.9);  </w:t>
      </w:r>
    </w:p>
    <w:p w:rsidR="00A77B3E" w:rsidP="006B103F">
      <w:pPr>
        <w:ind w:firstLine="720"/>
        <w:jc w:val="both"/>
      </w:pPr>
      <w:r>
        <w:t xml:space="preserve">- видеозаписью с места совершения административного правонарушения (л.д.11); </w:t>
      </w:r>
    </w:p>
    <w:p w:rsidR="00A77B3E" w:rsidP="006B103F">
      <w:pPr>
        <w:ind w:firstLine="720"/>
        <w:jc w:val="both"/>
      </w:pPr>
      <w:r>
        <w:t>- дополнением к протоколу об административно</w:t>
      </w:r>
      <w:r>
        <w:t xml:space="preserve">м правонарушении, согласно которому </w:t>
      </w:r>
      <w:r>
        <w:t>Колдырев</w:t>
      </w:r>
      <w:r>
        <w:t xml:space="preserve"> А.А. получал водительское удостоверение НОМЕР</w:t>
      </w:r>
      <w:r>
        <w:t xml:space="preserve"> (л.д.17).</w:t>
      </w:r>
    </w:p>
    <w:p w:rsidR="00A77B3E" w:rsidP="006B103F">
      <w:pPr>
        <w:ind w:firstLine="720"/>
        <w:jc w:val="both"/>
      </w:pPr>
      <w:r>
        <w:t>У суда не имеется оснований не доверять представленным материалам дела, полученным в установленном законом порядке. Представленные доказательства суд</w:t>
      </w:r>
      <w:r>
        <w:t xml:space="preserve"> находит допустимыми, достоверными  и достаточными для разрешения дела, не находя обстоятельств, исключающих производство по делу об административном правонарушении. Документы оформлены должностным лицом, которому предоставлено право государственного надзо</w:t>
      </w:r>
      <w:r>
        <w:t xml:space="preserve">ра и контроля за безопасностью дорожного движения и эксплуатацией транспортных средств соответствующего вида. </w:t>
      </w:r>
    </w:p>
    <w:p w:rsidR="00A77B3E" w:rsidP="006B103F">
      <w:pPr>
        <w:jc w:val="both"/>
      </w:pPr>
      <w:r>
        <w:t xml:space="preserve">         Согласно п. 2.7. ПДД РФ водителю запрещается управлять транспортным средством в состоянии опьянения (алкогольного, наркотического или ин</w:t>
      </w:r>
      <w:r>
        <w:t>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6B103F">
      <w:pPr>
        <w:ind w:firstLine="720"/>
        <w:jc w:val="both"/>
      </w:pPr>
      <w:r>
        <w:t xml:space="preserve"> Частью 1 статьи 12.8 Кодекса Российской Федерации об административных правонарушениях предусмотрена административная ответственность за управление транспортным средством водителем, находящимся в состоянии опьянения, если такие действия не содержат уголовн</w:t>
      </w:r>
      <w:r>
        <w:t>о наказуемого деяния.</w:t>
      </w:r>
    </w:p>
    <w:p w:rsidR="00A77B3E" w:rsidP="006B103F">
      <w:pPr>
        <w:ind w:firstLine="720"/>
        <w:jc w:val="both"/>
      </w:pPr>
      <w:r>
        <w:t>В судебном заседании судом установлено, что ДАТА</w:t>
      </w:r>
      <w:r>
        <w:t xml:space="preserve"> в ВРЕМЯ</w:t>
      </w:r>
      <w:r>
        <w:t xml:space="preserve"> водитель </w:t>
      </w:r>
      <w:r>
        <w:t>Колдырев</w:t>
      </w:r>
      <w:r>
        <w:t xml:space="preserve"> А.А. управлял транспортным средством автомобилем марки МАРКА АВТОМОБИЛЯ</w:t>
      </w:r>
      <w:r>
        <w:t>, с государственным регистрационным знаком НОМЕР</w:t>
      </w:r>
      <w:r>
        <w:t xml:space="preserve"> следовал по АДРЕС</w:t>
      </w:r>
      <w:r>
        <w:t xml:space="preserve">, где </w:t>
      </w:r>
      <w:r>
        <w:t>был остановлен сотрудниками ГИБДД. Поскольку у водителя были выявлены  признаки опьянения (запах алкоголя изо рта, неустойчивость позы, нарушение речи, резкое изменение окраски кожных покровов лица), инспектор ДПС с применением видеозаписи отстранил его от</w:t>
      </w:r>
      <w:r>
        <w:t xml:space="preserve"> управления транспортным средством. В связи с наличием признаков опьянения должностным лицом в порядке, предусмотренном Правилами освидетельствования, было предложено </w:t>
      </w:r>
      <w:r>
        <w:t>Колдыреву</w:t>
      </w:r>
      <w:r>
        <w:t xml:space="preserve"> А.А. пройти освидетельствование на состояние алкогольного опьянения, пройти кот</w:t>
      </w:r>
      <w:r>
        <w:t xml:space="preserve">орое он согласился. По результатам проведенного освидетельствования у </w:t>
      </w:r>
      <w:r>
        <w:t>Колдырева</w:t>
      </w:r>
      <w:r>
        <w:t xml:space="preserve"> А.А. состояние алкогольного опьянения не установлено, результат составил 0,000 мг/л., что также подтверждается бумажным носителем распечаткой (чеком) результатов исследования. </w:t>
      </w:r>
      <w:r>
        <w:t xml:space="preserve">С актом </w:t>
      </w:r>
      <w:r>
        <w:t>Колдырев</w:t>
      </w:r>
      <w:r>
        <w:t xml:space="preserve"> А.А. был ознакомлен и согласен. После этого, </w:t>
      </w:r>
      <w:r>
        <w:t>Колдырев</w:t>
      </w:r>
      <w:r>
        <w:t xml:space="preserve"> А.А. был направлен для прохождения медицинского освидетельствования на состояние опьянения. Направление на медицинское освидетельствование в медицинскую организацию было осуществлено уп</w:t>
      </w:r>
      <w:r>
        <w:t xml:space="preserve">олномоченным должностным лицом ГИБДД в соответствии с требованиями ч. 2 ст. 27.12 КоАП РФ с применением видеозаписи. Основанием для направления </w:t>
      </w:r>
      <w:r>
        <w:t>Колдырева</w:t>
      </w:r>
      <w:r>
        <w:t xml:space="preserve"> А.А. на медицинское освидетельствование послужило наличие признаков опьянения, что согласуется с требо</w:t>
      </w:r>
      <w:r>
        <w:t xml:space="preserve">ваниями ст. 27.12 КоАП РФ. </w:t>
      </w:r>
    </w:p>
    <w:p w:rsidR="00A77B3E" w:rsidP="006B103F">
      <w:pPr>
        <w:ind w:firstLine="720"/>
        <w:jc w:val="both"/>
      </w:pPr>
      <w:r>
        <w:t>Обстоятельства, послужившие законным основанием для направления водителя на медицинское освидетельствование, указаны в протоколе о направлении на медицинское освидетельствование на состояние опьянения и в протоколе об администра</w:t>
      </w:r>
      <w:r>
        <w:t>тивном правонарушении, как относящиеся к событию административного правонарушения.</w:t>
      </w:r>
    </w:p>
    <w:p w:rsidR="00A77B3E" w:rsidP="006B103F">
      <w:pPr>
        <w:ind w:firstLine="720"/>
        <w:jc w:val="both"/>
      </w:pPr>
      <w:r>
        <w:t xml:space="preserve">По результатам проведенного медицинского освидетельствования на состояние опьянения у </w:t>
      </w:r>
      <w:r>
        <w:t>Колдырева</w:t>
      </w:r>
      <w:r>
        <w:t xml:space="preserve"> А.А. установлено состояние опьянения. Согласно справки о результатах химико-</w:t>
      </w:r>
      <w:r>
        <w:t>т</w:t>
      </w:r>
      <w:r>
        <w:t>оксилогических</w:t>
      </w:r>
      <w:r>
        <w:t xml:space="preserve"> исследований в предоставленном </w:t>
      </w:r>
      <w:r>
        <w:t>Колдырева</w:t>
      </w:r>
      <w:r>
        <w:t xml:space="preserve"> А.А. биологическом объекте (моча) обнаружено наркотическое вещество «а-</w:t>
      </w:r>
      <w:r>
        <w:t>пирролидиновалерофенон</w:t>
      </w:r>
      <w:r>
        <w:t xml:space="preserve">». </w:t>
      </w:r>
    </w:p>
    <w:p w:rsidR="00A77B3E" w:rsidP="006B103F">
      <w:pPr>
        <w:ind w:firstLine="720"/>
        <w:jc w:val="both"/>
      </w:pPr>
      <w:r>
        <w:t>Акт медицинского освидетельствования на состояние опьянения суд принимает в качестве допустимого доказа</w:t>
      </w:r>
      <w:r>
        <w:t xml:space="preserve">тельства.  </w:t>
      </w:r>
    </w:p>
    <w:p w:rsidR="00A77B3E" w:rsidP="006B103F">
      <w:pPr>
        <w:ind w:firstLine="720"/>
        <w:jc w:val="both"/>
      </w:pPr>
      <w:r>
        <w:t>Для привлечения к административной ответственности, предусмотренной ч. 1 ст. 12.8 КоАП РФ, правовое значение имеет факт нахождения в состоянии опьянения (алкогольного, наркотического или иного) лица, управляющего транспортным средством, что уст</w:t>
      </w:r>
      <w:r>
        <w:t>ановлено актом медицинского освидетельствования на состояние опьянения. Обоснованность выводов, указанных в Акте медицинского освидетельствования не вызывает у суда сомнений.</w:t>
      </w:r>
    </w:p>
    <w:p w:rsidR="00A77B3E" w:rsidP="006B103F">
      <w:pPr>
        <w:ind w:firstLine="720"/>
        <w:jc w:val="both"/>
      </w:pPr>
      <w:r>
        <w:t xml:space="preserve">Таким образом, суд приходит к выводу, что </w:t>
      </w:r>
      <w:r>
        <w:t>Колдырев</w:t>
      </w:r>
      <w:r>
        <w:t xml:space="preserve"> А.А. нарушил требования п. 2.7</w:t>
      </w:r>
      <w:r>
        <w:t xml:space="preserve"> ПДД РФ, на основании которого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</w:t>
      </w:r>
      <w:r>
        <w:t>оянии, ставящем под угрозу безопасность движения.</w:t>
      </w:r>
    </w:p>
    <w:p w:rsidR="00A77B3E" w:rsidP="006B103F">
      <w:pPr>
        <w:ind w:firstLine="720"/>
        <w:jc w:val="both"/>
      </w:pPr>
      <w:r>
        <w:t xml:space="preserve">Суд доверяет исследованным в судебном заседании доказательствам, и считает, что доказательства по делу являются относимыми и допустимыми доказательствами, а в совокупности достаточными для разрешения дела. </w:t>
      </w:r>
    </w:p>
    <w:p w:rsidR="00A77B3E" w:rsidP="006B103F">
      <w:pPr>
        <w:ind w:firstLine="720"/>
        <w:jc w:val="both"/>
      </w:pPr>
      <w:r>
        <w:t xml:space="preserve">Действия  </w:t>
      </w:r>
      <w:r>
        <w:t>Колдырева</w:t>
      </w:r>
      <w:r>
        <w:t xml:space="preserve"> А.А. суд квалифицирует по ч. 1 ст. 12.8 Кодекса РФ об административных правонарушениях, поскольку он в нарушение  п. 2.7 ПДД РФ управлял транспортным средством в состоянии опьянения, если такие действия не содержат уголовно наказуемого</w:t>
      </w:r>
      <w:r>
        <w:t xml:space="preserve"> деяния.  </w:t>
      </w:r>
    </w:p>
    <w:p w:rsidR="00A77B3E" w:rsidP="006B103F">
      <w:pPr>
        <w:ind w:firstLine="720"/>
        <w:jc w:val="both"/>
      </w:pPr>
      <w:r>
        <w:t>В соответствии с п. 13 Постановлении Пленума Верховного Суда РФ от 25.06.2019 г. № 20, при привлечении к административной ответственности за административные правонарушения, предусмотренные статьями 12.8 и 12.26 КоАП РФ, следует учитывать, что о</w:t>
      </w:r>
      <w:r>
        <w:t>ни не могут быть отнесены к малозначительным, а виновные в их совершении лица - освобождены от административной ответственности, поскольку управление водителем, находящимся в состоянии опьянения, транспортным средством, являющимся источником</w:t>
      </w:r>
      <w:r>
        <w:t xml:space="preserve"> повышенной опа</w:t>
      </w:r>
      <w:r>
        <w:t>сности, существенно нарушает охраняемые общественные правоотношения независимо от поведения правонарушителя (например, наличия раскаяния, признания вины), размера вреда, наступления последствий и их тяжести. Кроме того, повторное совершение указанных админ</w:t>
      </w:r>
      <w:r>
        <w:t>истративных правонарушений является уголовно наказуемым деянием.</w:t>
      </w:r>
    </w:p>
    <w:p w:rsidR="00A77B3E" w:rsidP="006B103F">
      <w:pPr>
        <w:ind w:firstLine="720"/>
        <w:jc w:val="both"/>
      </w:pPr>
      <w:r>
        <w:t xml:space="preserve">Назначая </w:t>
      </w:r>
      <w:r>
        <w:t>Колдыреву</w:t>
      </w:r>
      <w:r>
        <w:t xml:space="preserve"> А.А. наказание, суд учитывает характер и степень общественной опасности совершенного правонарушения, личность виновного, его имущественное положение, обстоятельства смягчаю</w:t>
      </w:r>
      <w:r>
        <w:t>щие административную ответственность, к которым суд относит раскаяние лица, совершившего правонарушение, отсутствие по делу обстоятельств отягчающих административную ответственность.</w:t>
      </w:r>
    </w:p>
    <w:p w:rsidR="00A77B3E" w:rsidP="006B103F">
      <w:pPr>
        <w:ind w:firstLine="720"/>
        <w:jc w:val="both"/>
      </w:pPr>
      <w:r>
        <w:t>Руководствуясь ст.ст.23.1, 29.9-29.11 КРФ о АП, мировой судья,</w:t>
      </w:r>
    </w:p>
    <w:p w:rsidR="00A77B3E" w:rsidP="006B103F">
      <w:pPr>
        <w:jc w:val="both"/>
      </w:pPr>
    </w:p>
    <w:p w:rsidR="00A77B3E" w:rsidP="006B103F">
      <w:pPr>
        <w:jc w:val="center"/>
      </w:pPr>
      <w:r>
        <w:t>П О С Т А</w:t>
      </w:r>
      <w:r>
        <w:t xml:space="preserve"> Н О В И Л:</w:t>
      </w:r>
    </w:p>
    <w:p w:rsidR="00A77B3E" w:rsidP="006B103F">
      <w:pPr>
        <w:jc w:val="both"/>
      </w:pPr>
    </w:p>
    <w:p w:rsidR="00A77B3E" w:rsidP="006B103F">
      <w:pPr>
        <w:ind w:firstLine="720"/>
        <w:jc w:val="both"/>
      </w:pPr>
      <w:r>
        <w:t>Колдырева</w:t>
      </w:r>
      <w:r>
        <w:t xml:space="preserve"> А.А.</w:t>
      </w:r>
      <w:r>
        <w:t>, ПАСПОРТНЫЕ ДАННЫЕ</w:t>
      </w:r>
      <w:r>
        <w:t>, признать виновным в совершении правонарушения, предусмотренного ч.1 ст.12.8 Кодекса Российской Федерации  об административных правонарушениях и подвергну</w:t>
      </w:r>
      <w:r>
        <w:t>ть административному наказанию в виде административного штрафа в размере 30 000 (тридцать тысяч) рублей, с лишением права управления транспортными средствами сроком на 1 (один) год 6 (шесть) месяцев.</w:t>
      </w:r>
    </w:p>
    <w:p w:rsidR="00A77B3E" w:rsidP="006B103F">
      <w:pPr>
        <w:ind w:firstLine="720"/>
        <w:jc w:val="both"/>
      </w:pPr>
      <w:r>
        <w:t>Срок лишения права управления транспортными средствами и</w:t>
      </w:r>
      <w:r>
        <w:t>счислять со дня вступления в законную силу настоящего постановления.</w:t>
      </w:r>
    </w:p>
    <w:p w:rsidR="00A77B3E" w:rsidP="006B103F">
      <w:pPr>
        <w:ind w:firstLine="720"/>
        <w:jc w:val="both"/>
      </w:pPr>
      <w:r>
        <w:t>Реквизиты для уплаты штрафа: УФК по Республике Крым (ОМВД России по Черноморскому району), КПП 911001001, ИНН 9110000232, ОКТМО 35656401, номер счета 03100643000000017500 в Отделение Респ</w:t>
      </w:r>
      <w:r>
        <w:t xml:space="preserve">ублика Крым Банка России, БИК 013510002, </w:t>
      </w:r>
      <w:r>
        <w:t>кор</w:t>
      </w:r>
      <w:r>
        <w:t>./</w:t>
      </w:r>
      <w:r>
        <w:t>сч</w:t>
      </w:r>
      <w:r>
        <w:t>. 40102810645370000035, УИН 18810491223100000260, КБК 18811601123010001140, постановление №5-76/93/2022.</w:t>
      </w:r>
    </w:p>
    <w:p w:rsidR="00A77B3E" w:rsidP="006B103F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</w:t>
      </w:r>
      <w:r>
        <w:t>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6B103F">
      <w:pPr>
        <w:ind w:firstLine="720"/>
        <w:jc w:val="both"/>
      </w:pPr>
      <w:r>
        <w:t xml:space="preserve">Разъяснить </w:t>
      </w:r>
      <w:r>
        <w:t>Колдыреву</w:t>
      </w:r>
      <w:r>
        <w:t xml:space="preserve"> А.А., что в случае неуплаты штрафа он может быть привлечен к </w:t>
      </w:r>
      <w:r>
        <w:t>административной ответственности за несвоевременную уплату штрафа по ч. 1 ст. 20.25 КоАП РФ.</w:t>
      </w:r>
    </w:p>
    <w:p w:rsidR="00A77B3E" w:rsidP="006B103F">
      <w:pPr>
        <w:ind w:firstLine="720"/>
        <w:jc w:val="both"/>
      </w:pPr>
      <w:r>
        <w:t xml:space="preserve">В течение трех рабочих дней со дня вступления в законную силу постановления лицо, лишенное </w:t>
      </w:r>
      <w:r>
        <w:t xml:space="preserve">права </w:t>
      </w:r>
      <w:r>
        <w:t>управления транспортными средствами, должно сдать водительское удо</w:t>
      </w:r>
      <w:r>
        <w:t>стоверение или временное разрешение на право управления транспортным средством, а в случае утраты указанных документов заявить об этом в указанный орган в тот же срок.</w:t>
      </w:r>
    </w:p>
    <w:p w:rsidR="00A77B3E" w:rsidP="006B103F">
      <w:pPr>
        <w:ind w:firstLine="720"/>
        <w:jc w:val="both"/>
      </w:pPr>
      <w:r>
        <w:t>В случае уклонения лица, лишенного права управления транспортными средствами, от сдачи в</w:t>
      </w:r>
      <w:r>
        <w:t xml:space="preserve">одительского удостоверения или временного разрешения, срок лишения специального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 или временного </w:t>
      </w:r>
      <w:r>
        <w:t>разрешения,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6B103F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 судебного участка №</w:t>
      </w:r>
      <w:r>
        <w:t>93 Черноморского судебного района Республики Крым, в течение 10 суток со дня вручения или получения копии постановления.</w:t>
      </w:r>
    </w:p>
    <w:p w:rsidR="00A77B3E" w:rsidP="006B103F">
      <w:pPr>
        <w:jc w:val="both"/>
      </w:pPr>
    </w:p>
    <w:p w:rsidR="00A77B3E" w:rsidP="006B103F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  <w:t xml:space="preserve">подпись      </w:t>
      </w:r>
      <w:r>
        <w:tab/>
      </w:r>
      <w:r>
        <w:tab/>
        <w:t xml:space="preserve">       </w:t>
      </w:r>
      <w:r>
        <w:tab/>
        <w:t xml:space="preserve"> </w:t>
      </w:r>
      <w:r>
        <w:tab/>
      </w:r>
      <w:r>
        <w:t>И.В. Солодченко</w:t>
      </w:r>
    </w:p>
    <w:p w:rsidR="00A77B3E" w:rsidP="006B103F">
      <w:pPr>
        <w:jc w:val="both"/>
      </w:pPr>
    </w:p>
    <w:p w:rsidR="006B103F" w:rsidP="006B103F">
      <w:pPr>
        <w:ind w:firstLine="720"/>
        <w:jc w:val="both"/>
      </w:pPr>
      <w:r>
        <w:t>ДЕПЕРСОНИФИКАЦИЮ</w:t>
      </w:r>
    </w:p>
    <w:p w:rsidR="006B103F" w:rsidP="006B103F">
      <w:pPr>
        <w:ind w:firstLine="720"/>
        <w:jc w:val="both"/>
      </w:pPr>
      <w:r>
        <w:t xml:space="preserve">Лингвистический контроль произвел </w:t>
      </w:r>
    </w:p>
    <w:p w:rsidR="006B103F" w:rsidP="006B103F">
      <w:pPr>
        <w:ind w:firstLine="720"/>
        <w:jc w:val="both"/>
      </w:pPr>
      <w:r>
        <w:t>помощник судьи Димитрова О.С.______________</w:t>
      </w:r>
    </w:p>
    <w:p w:rsidR="006B103F" w:rsidP="006B103F">
      <w:pPr>
        <w:ind w:firstLine="720"/>
        <w:jc w:val="both"/>
      </w:pPr>
      <w:r>
        <w:t>СОГЛАСОВАНО</w:t>
      </w:r>
    </w:p>
    <w:p w:rsidR="006B103F" w:rsidP="006B103F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6B103F" w:rsidP="006B103F">
      <w:pPr>
        <w:ind w:firstLine="720"/>
        <w:jc w:val="both"/>
      </w:pPr>
      <w:r>
        <w:t xml:space="preserve">Дата: </w:t>
      </w:r>
      <w:r>
        <w:t>14.04</w:t>
      </w:r>
      <w:r>
        <w:t>.2022 года</w:t>
      </w:r>
    </w:p>
    <w:p w:rsidR="00A77B3E" w:rsidP="006B103F">
      <w:pPr>
        <w:jc w:val="both"/>
      </w:pPr>
    </w:p>
    <w:sectPr w:rsidSect="006B103F">
      <w:pgSz w:w="12240" w:h="15840"/>
      <w:pgMar w:top="567" w:right="47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03F"/>
    <w:rsid w:val="006B103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6B103F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6B10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