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A7229">
      <w:pPr>
        <w:jc w:val="right"/>
      </w:pPr>
      <w:r>
        <w:t>УИД 91MS0093-01-2023-000222-78</w:t>
      </w:r>
    </w:p>
    <w:p w:rsidR="00A77B3E" w:rsidP="008A7229">
      <w:pPr>
        <w:jc w:val="right"/>
      </w:pPr>
      <w:r>
        <w:t>Дело №5-93-79/2023</w:t>
      </w:r>
    </w:p>
    <w:p w:rsidR="00A77B3E" w:rsidP="008A7229">
      <w:pPr>
        <w:jc w:val="both"/>
      </w:pPr>
    </w:p>
    <w:p w:rsidR="00A77B3E" w:rsidP="008A7229">
      <w:pPr>
        <w:jc w:val="center"/>
      </w:pPr>
      <w:r>
        <w:t>П О С Т А Н О В Л Е Н И Е</w:t>
      </w:r>
    </w:p>
    <w:p w:rsidR="00A77B3E" w:rsidP="008A7229">
      <w:pPr>
        <w:jc w:val="both"/>
      </w:pPr>
    </w:p>
    <w:p w:rsidR="00A77B3E" w:rsidP="008A7229">
      <w:pPr>
        <w:ind w:firstLine="720"/>
        <w:jc w:val="both"/>
      </w:pPr>
      <w:r>
        <w:t xml:space="preserve">28 февраля 2023 года                                   </w:t>
      </w:r>
      <w:r>
        <w:tab/>
      </w:r>
      <w:r>
        <w:tab/>
      </w:r>
      <w:r>
        <w:tab/>
      </w:r>
      <w:r>
        <w:tab/>
        <w:t xml:space="preserve">     </w:t>
      </w:r>
      <w:r>
        <w:t xml:space="preserve">Республика Крым, п. </w:t>
      </w:r>
      <w:r>
        <w:t>Черноморское</w:t>
      </w:r>
    </w:p>
    <w:p w:rsidR="00A77B3E" w:rsidP="008A7229">
      <w:pPr>
        <w:jc w:val="both"/>
      </w:pPr>
    </w:p>
    <w:p w:rsidR="00A77B3E" w:rsidP="008A722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</w:t>
      </w:r>
      <w:r>
        <w:t>.24.2, 24.3, 24.4, 25.1, 29.7 КоАП РФ, рассмотрев в открытом судебном заседании дело об административном правонарушении, предусмотренном ч.3 ст.12.8 КоАП РФ в отношении</w:t>
      </w:r>
      <w:r>
        <w:t xml:space="preserve"> </w:t>
      </w:r>
      <w:r>
        <w:t>Звоник</w:t>
      </w:r>
      <w:r>
        <w:t xml:space="preserve"> Ю.В.</w:t>
      </w:r>
      <w:r>
        <w:t>, ПАСПОРТНЫЕ ДАННЫЕ</w:t>
      </w:r>
      <w:r>
        <w:t xml:space="preserve">, со слов </w:t>
      </w:r>
      <w:r>
        <w:t>не работающего, зарегистрированного по адресу: АДРЕС,</w:t>
      </w:r>
      <w:r>
        <w:t xml:space="preserve"> фактически </w:t>
      </w:r>
      <w:r>
        <w:t>проживающего</w:t>
      </w:r>
      <w:r>
        <w:t xml:space="preserve"> по адресу: АДРЕС</w:t>
      </w:r>
      <w:r>
        <w:t xml:space="preserve">, </w:t>
      </w:r>
    </w:p>
    <w:p w:rsidR="00A77B3E" w:rsidP="008A7229">
      <w:pPr>
        <w:jc w:val="both"/>
      </w:pPr>
    </w:p>
    <w:p w:rsidR="00A77B3E" w:rsidP="008A7229">
      <w:pPr>
        <w:jc w:val="center"/>
      </w:pPr>
      <w:r>
        <w:t>У С Т А Н О В И Л:</w:t>
      </w:r>
    </w:p>
    <w:p w:rsidR="00A77B3E" w:rsidP="008A7229">
      <w:pPr>
        <w:jc w:val="both"/>
      </w:pPr>
    </w:p>
    <w:p w:rsidR="00A77B3E" w:rsidP="008A7229">
      <w:pPr>
        <w:ind w:firstLine="720"/>
        <w:jc w:val="both"/>
      </w:pPr>
      <w:r>
        <w:t>Звоник</w:t>
      </w:r>
      <w:r>
        <w:t xml:space="preserve"> Ю.В. в нарушение Правил дорожного движения, управлял транспортным средством в </w:t>
      </w:r>
      <w:r>
        <w:t xml:space="preserve">состоянии </w:t>
      </w:r>
      <w:r>
        <w:t>опьянения, не имея права управления транспо</w:t>
      </w:r>
      <w:r>
        <w:t>ртными средствами, при отсутствии в его действиях уголовно наказуемого деяния, при следующих обстоятельствах:</w:t>
      </w:r>
    </w:p>
    <w:p w:rsidR="00A77B3E" w:rsidP="008A7229">
      <w:pPr>
        <w:jc w:val="both"/>
      </w:pPr>
      <w:r>
        <w:t>ДАТА</w:t>
      </w:r>
      <w:r>
        <w:t xml:space="preserve"> в ВРЕМЯ</w:t>
      </w:r>
      <w:r>
        <w:t>, на АДРЕС</w:t>
      </w:r>
      <w:r>
        <w:t xml:space="preserve">, водитель </w:t>
      </w:r>
      <w:r>
        <w:t>Звоник</w:t>
      </w:r>
      <w:r>
        <w:t xml:space="preserve"> Ю.В. управлял транспортным средством - автомобилем марки МАРКА АВТОМОБИЛЯ</w:t>
      </w:r>
      <w:r>
        <w:t xml:space="preserve">, </w:t>
      </w:r>
      <w:r>
        <w:t>с государственным ре</w:t>
      </w:r>
      <w:r>
        <w:t>гистрационным знаком НОМЕР</w:t>
      </w:r>
      <w:r>
        <w:t>, принадлежащим ФИО</w:t>
      </w:r>
      <w:r>
        <w:t>, не имея права управления транспортными средствами, в состоянии алкогольного опьянения, при отсутствии в его действиях уголовно наказуемого деяния. По результатам освидетельствования на состояние а</w:t>
      </w:r>
      <w:r>
        <w:t xml:space="preserve">лкогольного опьянения с применением технического средства измерения Юпитер-К, показания прибора составили 0,556 мг/л, у </w:t>
      </w:r>
      <w:r>
        <w:t>Звоник</w:t>
      </w:r>
      <w:r>
        <w:t xml:space="preserve"> Ю.В. установлено состояние алкогольного опьянения, т.е. совершил административное правонарушение, ответственность за которое пред</w:t>
      </w:r>
      <w:r>
        <w:t xml:space="preserve">усмотрена ч.3 ст.12.8 КоАП РФ. </w:t>
      </w:r>
    </w:p>
    <w:p w:rsidR="00A77B3E" w:rsidP="008A7229">
      <w:pPr>
        <w:ind w:firstLine="720"/>
        <w:jc w:val="both"/>
      </w:pPr>
      <w:r>
        <w:t xml:space="preserve">В ходе рассмотрения дела, </w:t>
      </w:r>
      <w:r>
        <w:t>Звоник</w:t>
      </w:r>
      <w:r>
        <w:t xml:space="preserve"> Ю.В. вину в совершении административного правонарушения признал полностью, в содеянном раскаялся, суду пояснил, что ДАТА</w:t>
      </w:r>
      <w:r>
        <w:t xml:space="preserve"> </w:t>
      </w:r>
      <w:r>
        <w:t>в</w:t>
      </w:r>
      <w:r>
        <w:t xml:space="preserve"> время управлял транспортным средством в состоянии алкогольного опьян</w:t>
      </w:r>
      <w:r>
        <w:t>ения.</w:t>
      </w:r>
    </w:p>
    <w:p w:rsidR="00A77B3E" w:rsidP="008A7229">
      <w:pPr>
        <w:ind w:firstLine="720"/>
        <w:jc w:val="both"/>
      </w:pPr>
      <w:r>
        <w:t xml:space="preserve">Выслушав лицо, в отношении которого возбуждено дело об административном правонарушении, </w:t>
      </w:r>
      <w:r>
        <w:t>исследовав материалы дела об административном правонарушении в их совокупности, прихожу к выводу о следующем.</w:t>
      </w:r>
    </w:p>
    <w:p w:rsidR="00A77B3E" w:rsidP="008A7229">
      <w:pPr>
        <w:ind w:firstLine="720"/>
        <w:jc w:val="both"/>
      </w:pPr>
      <w:r>
        <w:t xml:space="preserve">Согласно положений статей 3 и 4 Федерального закона </w:t>
      </w:r>
      <w:r>
        <w:t>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</w:t>
      </w:r>
      <w:r>
        <w:t>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движе</w:t>
      </w:r>
      <w:r>
        <w:t>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</w:t>
      </w:r>
      <w:r>
        <w:t>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8A7229">
      <w:pPr>
        <w:ind w:firstLine="720"/>
        <w:jc w:val="both"/>
      </w:pPr>
      <w:r>
        <w:t>Согласно пункту 2 статьи 25 Федерального закона от 10 декабря 1995 года № 196-ФЗ «</w:t>
      </w:r>
      <w:r>
        <w:t>О безопасности дорожного движения» право на управление транспортными средствами предоставляется лицам, сдавшим соответствующие экзамены, при соблюдении условий, перечисленных в статье 26 настоящего Федерального закона.</w:t>
      </w:r>
    </w:p>
    <w:p w:rsidR="00A77B3E" w:rsidP="008A7229">
      <w:pPr>
        <w:ind w:firstLine="720"/>
        <w:jc w:val="both"/>
      </w:pPr>
      <w:r>
        <w:t>Пунктом 4 статьи 25 вышеуказанного Фе</w:t>
      </w:r>
      <w:r>
        <w:t>дерального закона предусмотрено, что право на управление транспортными средствами подтверждается водительским удостоверением.</w:t>
      </w:r>
    </w:p>
    <w:p w:rsidR="00A77B3E" w:rsidP="008A7229">
      <w:pPr>
        <w:ind w:firstLine="720"/>
        <w:jc w:val="both"/>
      </w:pPr>
      <w:r>
        <w:t xml:space="preserve">В соответствии с пунктом 2.1.1 ПДД РФ водитель механического транспортного средства </w:t>
      </w:r>
      <w:r>
        <w:t>обязан</w:t>
      </w:r>
      <w:r>
        <w:t xml:space="preserve"> иметь при себе и по требованию сотрудни</w:t>
      </w:r>
      <w:r>
        <w:t xml:space="preserve">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A77B3E" w:rsidP="008A7229">
      <w:pPr>
        <w:ind w:firstLine="720"/>
        <w:jc w:val="both"/>
      </w:pPr>
      <w:r>
        <w:t>Лица, нарушившие Правила, несут ответственность в соответствии с действующим</w:t>
      </w:r>
      <w:r>
        <w:t xml:space="preserve"> законодательством (пункт 1.6 Правил дорожного движения).</w:t>
      </w:r>
    </w:p>
    <w:p w:rsidR="00A77B3E" w:rsidP="008A7229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</w:t>
      </w:r>
      <w:r>
        <w:t xml:space="preserve">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</w:t>
      </w:r>
      <w:r>
        <w:t>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8A7229">
      <w:pPr>
        <w:ind w:firstLine="720"/>
        <w:jc w:val="both"/>
      </w:pPr>
      <w:r>
        <w:t>Согласно примечани</w:t>
      </w:r>
      <w:r>
        <w:t>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</w:t>
      </w:r>
      <w:r>
        <w:t xml:space="preserve">щается. </w:t>
      </w:r>
    </w:p>
    <w:p w:rsidR="00A77B3E" w:rsidP="008A7229">
      <w:pPr>
        <w:ind w:firstLine="720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</w:t>
      </w:r>
      <w:r>
        <w:t>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</w:t>
      </w:r>
      <w:r>
        <w:t>я</w:t>
      </w:r>
      <w:r>
        <w:t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8A7229">
      <w:pPr>
        <w:ind w:firstLine="720"/>
        <w:jc w:val="both"/>
      </w:pPr>
      <w:r>
        <w:t>Сог</w:t>
      </w:r>
      <w:r>
        <w:t xml:space="preserve">ласно п.2.3.2 ПДД РФ водитель транспортного средства </w:t>
      </w:r>
      <w:r>
        <w:t>обязан</w:t>
      </w:r>
      <w:r>
        <w:t xml:space="preserve">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</w:t>
      </w:r>
      <w:r>
        <w:t>ого опьянения и медицинское освидетельствование на состояние опьянения.</w:t>
      </w:r>
    </w:p>
    <w:p w:rsidR="00A77B3E" w:rsidP="008A7229">
      <w:pPr>
        <w:ind w:firstLine="720"/>
        <w:jc w:val="both"/>
      </w:pPr>
      <w:r>
        <w:t xml:space="preserve"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</w:t>
      </w:r>
      <w:r>
        <w:t xml:space="preserve">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P="008A7229">
      <w:pPr>
        <w:ind w:firstLine="720"/>
        <w:jc w:val="both"/>
      </w:pPr>
      <w:r>
        <w:t>В соответствии со ст.24.1 КоАП РФ задачами производства по делам об административных правонарушениях явл</w:t>
      </w:r>
      <w:r>
        <w:t>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</w:t>
      </w:r>
      <w:r>
        <w:t>тративных правонарушений.</w:t>
      </w:r>
    </w:p>
    <w:p w:rsidR="00A77B3E" w:rsidP="008A7229">
      <w:pPr>
        <w:ind w:firstLine="720"/>
        <w:jc w:val="both"/>
      </w:pPr>
      <w:r>
        <w:t>Частью 3 статьи 12.8 КоАП РФ установлена административная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</w:t>
      </w:r>
      <w:r>
        <w:t xml:space="preserve"> управления транспортными средствами, если такие действия не содержат уголовно наказуемого деяния.</w:t>
      </w:r>
    </w:p>
    <w:p w:rsidR="00A77B3E" w:rsidP="008A7229">
      <w:pPr>
        <w:ind w:firstLine="720"/>
        <w:jc w:val="both"/>
      </w:pPr>
      <w:r>
        <w:t xml:space="preserve">Вина </w:t>
      </w:r>
      <w:r>
        <w:t>Звоник</w:t>
      </w:r>
      <w:r>
        <w:t xml:space="preserve"> Ю.В. подтверждается представленными по делу доказательствами, а именно: </w:t>
      </w:r>
    </w:p>
    <w:p w:rsidR="00A77B3E" w:rsidP="008A7229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</w:t>
      </w:r>
      <w:r>
        <w:t>огласно которому ДАТА</w:t>
      </w:r>
      <w:r>
        <w:t xml:space="preserve"> в ВРЕМЯ</w:t>
      </w:r>
      <w:r>
        <w:t>, на АДРЕС</w:t>
      </w:r>
      <w:r>
        <w:t xml:space="preserve">, водитель </w:t>
      </w:r>
      <w:r>
        <w:t>Звоник</w:t>
      </w:r>
      <w:r>
        <w:t xml:space="preserve"> Ю.В. управлял транспортным средством - автомобилем марки МАРКА АВТОМОБИЛЯ</w:t>
      </w:r>
      <w:r>
        <w:t xml:space="preserve">, </w:t>
      </w:r>
      <w:r>
        <w:t>с государственным регистрационным знаком НОМЕР</w:t>
      </w:r>
      <w:r>
        <w:t>, принадлежащим ФИО</w:t>
      </w:r>
      <w:r>
        <w:t>, не имея права управления транспор</w:t>
      </w:r>
      <w:r>
        <w:t>тными средствами, в состоянии алкогольного опьянения, при отсутствии в его действиях уголовно наказуемого деяния. По результатам освидетельствования на состояние алкогольного опьянения с применением технического средства измерения Юпитер-К, показания прибо</w:t>
      </w:r>
      <w:r>
        <w:t xml:space="preserve">ра составили 0,556 мг/л, у </w:t>
      </w:r>
      <w:r>
        <w:t>Звоник</w:t>
      </w:r>
      <w:r>
        <w:t xml:space="preserve"> Ю.В. установлено состояние алкогольного опьянения (л.д.1);</w:t>
      </w:r>
    </w:p>
    <w:p w:rsidR="00A77B3E" w:rsidP="008A7229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Звоник</w:t>
      </w:r>
      <w:r>
        <w:t xml:space="preserve"> Ю.В. был отстранен от управления транспортным </w:t>
      </w:r>
      <w:r>
        <w:t>средством - автомобилем марки МАРКА АВТОМОБИЛЯ</w:t>
      </w:r>
      <w:r>
        <w:t xml:space="preserve">, </w:t>
      </w:r>
      <w:r>
        <w:t>с государственным регистрационным знаком НОМЕР</w:t>
      </w:r>
      <w:r>
        <w:t xml:space="preserve"> (л.д.2);</w:t>
      </w:r>
    </w:p>
    <w:p w:rsidR="00A77B3E" w:rsidP="008A7229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от ДАТА</w:t>
      </w:r>
      <w:r>
        <w:t xml:space="preserve">, составленного при осуществлении </w:t>
      </w:r>
      <w:r>
        <w:t>видеофиксации</w:t>
      </w:r>
      <w:r>
        <w:t>, из которого сле</w:t>
      </w:r>
      <w:r>
        <w:t xml:space="preserve">дует, что в результате освидетельствования </w:t>
      </w:r>
      <w:r>
        <w:t>Звоник</w:t>
      </w:r>
      <w:r>
        <w:t xml:space="preserve"> Ю.В. на состояние алкогольного опьянения, по показаниям прибора «</w:t>
      </w:r>
      <w:r>
        <w:t>Алкотектор</w:t>
      </w:r>
      <w:r>
        <w:t xml:space="preserve">» в исполнении «Юпитер-К», заводской номер прибора 000221, дата </w:t>
      </w:r>
      <w:r>
        <w:t>последней проверки прибора ДАТА</w:t>
      </w:r>
      <w:r>
        <w:t xml:space="preserve">, наличие этилового спирта в </w:t>
      </w:r>
      <w:r>
        <w:t>выдыхае</w:t>
      </w:r>
      <w:r>
        <w:t xml:space="preserve">мом </w:t>
      </w:r>
      <w:r>
        <w:t>Звоник</w:t>
      </w:r>
      <w:r>
        <w:t xml:space="preserve"> Ю.В. воздухе составило 0,556 мг/л. К акту прилагается бумажный</w:t>
      </w:r>
      <w:r>
        <w:t xml:space="preserve"> </w:t>
      </w:r>
      <w:r>
        <w:t>носитель</w:t>
      </w:r>
      <w:r>
        <w:t xml:space="preserve"> с записью результатов исследования. С результатами освидетельствования </w:t>
      </w:r>
      <w:r>
        <w:t>Звоник</w:t>
      </w:r>
      <w:r>
        <w:t xml:space="preserve"> Ю.В. был согласен, о чем в акте имеется соответствующая запись (л.д.3,4);</w:t>
      </w:r>
    </w:p>
    <w:p w:rsidR="00A77B3E" w:rsidP="008A7229">
      <w:pPr>
        <w:ind w:firstLine="720"/>
        <w:jc w:val="both"/>
      </w:pPr>
      <w:r>
        <w:t>- видеозаписью с мест</w:t>
      </w:r>
      <w:r>
        <w:t>а совершения административного правонарушения (л.д.6);</w:t>
      </w:r>
    </w:p>
    <w:p w:rsidR="00A77B3E" w:rsidP="008A7229">
      <w:pPr>
        <w:ind w:firstLine="720"/>
        <w:jc w:val="both"/>
      </w:pPr>
      <w:r>
        <w:t>- распечаткой результатов поиска правонарушений (л.д.8-9);</w:t>
      </w:r>
    </w:p>
    <w:p w:rsidR="00A77B3E" w:rsidP="008A7229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Звоник</w:t>
      </w:r>
      <w:r>
        <w:t xml:space="preserve"> Ю.В. по информации ФИС ГИБДД-М водительское удо</w:t>
      </w:r>
      <w:r>
        <w:t>стоверение не получал (л.д.11).</w:t>
      </w:r>
    </w:p>
    <w:p w:rsidR="00A77B3E" w:rsidP="008A7229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</w:t>
      </w:r>
      <w:r>
        <w:t>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ч.3 ст.12.8 КоАП РФ, состава преступления, предусмотренного статьей</w:t>
      </w:r>
      <w:r>
        <w:t xml:space="preserve"> 264.1 УК Р</w:t>
      </w:r>
      <w:r>
        <w:t xml:space="preserve">Ф. </w:t>
      </w:r>
    </w:p>
    <w:p w:rsidR="00A77B3E" w:rsidP="008A7229">
      <w:pPr>
        <w:ind w:firstLine="720"/>
        <w:jc w:val="both"/>
      </w:pPr>
      <w:r>
        <w:t xml:space="preserve">Согласно данным ИЦ МВД по Республике Крым, </w:t>
      </w:r>
      <w:r>
        <w:t>Звоник</w:t>
      </w:r>
      <w:r>
        <w:t xml:space="preserve"> Ю.В. к  уголовной ответственности по статьям 264, 264.1 УК РФ, не привлекался (л.д.8-9).</w:t>
      </w:r>
    </w:p>
    <w:p w:rsidR="00A77B3E" w:rsidP="008A7229">
      <w:pPr>
        <w:ind w:firstLine="720"/>
        <w:jc w:val="both"/>
      </w:pPr>
      <w:r>
        <w:t xml:space="preserve">Таким образом, в действиях </w:t>
      </w:r>
      <w:r>
        <w:t>Звоник</w:t>
      </w:r>
      <w:r>
        <w:t xml:space="preserve"> Ю.В. отсутствуют признаки уголовно-наказуемого деяния.</w:t>
      </w:r>
    </w:p>
    <w:p w:rsidR="00A77B3E" w:rsidP="008A7229">
      <w:pPr>
        <w:ind w:firstLine="720"/>
        <w:jc w:val="both"/>
      </w:pPr>
      <w:r>
        <w:t>У мирового судьи нет осн</w:t>
      </w:r>
      <w:r>
        <w:t>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</w:t>
      </w:r>
      <w:r>
        <w:t xml:space="preserve">министративном правонарушении в отношении </w:t>
      </w:r>
      <w:r>
        <w:t>Звоник</w:t>
      </w:r>
      <w:r>
        <w:t xml:space="preserve"> Ю.В.</w:t>
      </w:r>
    </w:p>
    <w:p w:rsidR="00A77B3E" w:rsidP="008A7229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Звоник</w:t>
      </w:r>
      <w:r>
        <w:t xml:space="preserve"> Ю.В. в совершении административного правонарушения установлена, и его действия правильно квали</w:t>
      </w:r>
      <w:r>
        <w:t xml:space="preserve">фицированы по ч.3 ст.12.8 КоАП РФ, поскольку </w:t>
      </w:r>
      <w:r>
        <w:t>Звоник</w:t>
      </w:r>
      <w:r>
        <w:t xml:space="preserve"> Ю.В. управлял транспортным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деяния.</w:t>
      </w:r>
    </w:p>
    <w:p w:rsidR="00A77B3E" w:rsidP="008A7229">
      <w:pPr>
        <w:ind w:firstLine="720"/>
        <w:jc w:val="both"/>
      </w:pPr>
      <w:r>
        <w:t xml:space="preserve">Назначая </w:t>
      </w:r>
      <w:r>
        <w:t>Звоник</w:t>
      </w:r>
      <w:r>
        <w:t xml:space="preserve"> Ю.В. наказание, с</w:t>
      </w:r>
      <w:r>
        <w:t>уд учитывает характер и степень общественной опасности совершенного правонарушения, личность виновного.</w:t>
      </w:r>
    </w:p>
    <w:p w:rsidR="00A77B3E" w:rsidP="008A7229">
      <w:pPr>
        <w:ind w:firstLine="720"/>
        <w:jc w:val="both"/>
      </w:pPr>
      <w:r>
        <w:t xml:space="preserve">К обстоятельствам, смягчающим административную ответственность, в соответствии со ст.4.2 КоАП РФ, суд относит раскаяние лица, </w:t>
      </w:r>
      <w:r>
        <w:t>совершившего</w:t>
      </w:r>
      <w:r>
        <w:t xml:space="preserve"> административ</w:t>
      </w:r>
      <w:r>
        <w:t>ное правонарушение.</w:t>
      </w:r>
    </w:p>
    <w:p w:rsidR="00A77B3E" w:rsidP="008A7229">
      <w:pPr>
        <w:ind w:firstLine="720"/>
        <w:jc w:val="both"/>
      </w:pPr>
      <w:r>
        <w:t>Обстоятельств, отягчающих административную ответственность, предусмотренных ст. 4.3 КоАП РФ, судом не установлено.</w:t>
      </w:r>
    </w:p>
    <w:p w:rsidR="00A77B3E" w:rsidP="008A7229">
      <w:pPr>
        <w:ind w:firstLine="720"/>
        <w:jc w:val="both"/>
      </w:pPr>
      <w:r>
        <w:t>Санкцией части 3 статьи 12.8 КоАП РФ предусмотрено наказание в виде административного ареста на срок от десяти до пятнадц</w:t>
      </w:r>
      <w:r>
        <w:t>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8A7229">
      <w:pPr>
        <w:ind w:firstLine="720"/>
        <w:jc w:val="both"/>
      </w:pPr>
      <w:r>
        <w:t>Согласно ч.2 ст.3.9 КоАП РФ административный арест устанавливаетс</w:t>
      </w:r>
      <w:r>
        <w:t xml:space="preserve">я и назначается лишь в </w:t>
      </w:r>
      <w:r>
        <w:t>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</w:t>
      </w:r>
      <w:r>
        <w:t xml:space="preserve"> и II групп, военнослужащим, гражданам, призванным на военные сборы, а также к имеющим специальные звания сотрудникам</w:t>
      </w:r>
      <w:r>
        <w:t xml:space="preserve"> Следственного комитета Российской </w:t>
      </w:r>
      <w:r>
        <w:t>Федерации, органов внутренних дел, органов и учреждений уголовно-исполнительной системы, войск националь</w:t>
      </w:r>
      <w:r>
        <w:t>ной гвардии Российской Федерации, Государственной противопожарной службы и таможенных органов.</w:t>
      </w:r>
    </w:p>
    <w:p w:rsidR="00A77B3E" w:rsidP="008A7229">
      <w:pPr>
        <w:ind w:firstLine="720"/>
        <w:jc w:val="both"/>
      </w:pPr>
      <w:r>
        <w:t xml:space="preserve">В судебном заседании не установлено обстоятельств, предусмотренных ст.3.9 КоАП РФ, в связи с которыми к </w:t>
      </w:r>
      <w:r>
        <w:t>Звоник</w:t>
      </w:r>
      <w:r>
        <w:t xml:space="preserve"> Ю.В.  не может быть применено административное нак</w:t>
      </w:r>
      <w:r>
        <w:t xml:space="preserve">азание в виде административного ареста, в связи с чем, правовых оснований для назначения ему иного вида наказания, не имеется.  </w:t>
      </w:r>
    </w:p>
    <w:p w:rsidR="00A77B3E" w:rsidP="008A7229">
      <w:pPr>
        <w:ind w:firstLine="720"/>
        <w:jc w:val="both"/>
      </w:pPr>
      <w:r>
        <w:t xml:space="preserve">Принимая во внимание личность </w:t>
      </w:r>
      <w:r>
        <w:t>Звоник</w:t>
      </w:r>
      <w:r>
        <w:t xml:space="preserve"> Ю.В характер совершенного им административного правонарушения, наличие смягчающих и отсутс</w:t>
      </w:r>
      <w:r>
        <w:t xml:space="preserve">твие отягчающих административную ответственность обстоятельств,  полагаю необходимым назначить  </w:t>
      </w:r>
      <w:r>
        <w:t>Звоник</w:t>
      </w:r>
      <w:r>
        <w:t xml:space="preserve"> Ю.В. административное наказание в виде административного ареста, предусмотренного санкцией части 3 статьи 12.8 КоАП РФ.</w:t>
      </w:r>
    </w:p>
    <w:p w:rsidR="00A77B3E" w:rsidP="008A7229">
      <w:pPr>
        <w:ind w:firstLine="720"/>
        <w:jc w:val="both"/>
      </w:pPr>
      <w:r>
        <w:t>На основании ч.3 ст.12.8 КоАП РФ,</w:t>
      </w:r>
      <w:r>
        <w:t xml:space="preserve"> и руководствуясь ст.ст.23.1, 29.9-29.11 КоАП РФ, мировой судья,</w:t>
      </w:r>
    </w:p>
    <w:p w:rsidR="00A77B3E" w:rsidP="008A7229">
      <w:pPr>
        <w:jc w:val="both"/>
      </w:pPr>
    </w:p>
    <w:p w:rsidR="00A77B3E" w:rsidP="008A7229">
      <w:pPr>
        <w:jc w:val="center"/>
      </w:pPr>
      <w:r>
        <w:t>П О С Т А Н О В И Л:</w:t>
      </w:r>
    </w:p>
    <w:p w:rsidR="00A77B3E" w:rsidP="008A7229">
      <w:pPr>
        <w:jc w:val="both"/>
      </w:pPr>
    </w:p>
    <w:p w:rsidR="00A77B3E" w:rsidP="008A7229">
      <w:pPr>
        <w:ind w:firstLine="720"/>
        <w:jc w:val="both"/>
      </w:pPr>
      <w:r>
        <w:t>Звоник</w:t>
      </w:r>
      <w:r>
        <w:t xml:space="preserve"> Ю.В.</w:t>
      </w:r>
      <w:r>
        <w:t>, ПАСПОРТНЫЕ ДАННЫЕ</w:t>
      </w:r>
      <w:r>
        <w:t>, признать виновным в совершении правонарушения, предусмотренного ч.3 ст.12.8 КоАП РФ и под</w:t>
      </w:r>
      <w:r>
        <w:t>вергнуть административному наказанию в виде административного ареста сроком на 10 (десять) суток.</w:t>
      </w:r>
    </w:p>
    <w:p w:rsidR="00A77B3E" w:rsidP="008A7229">
      <w:pPr>
        <w:ind w:firstLine="720"/>
        <w:jc w:val="both"/>
      </w:pPr>
      <w:r>
        <w:t>Срок административного ареста исчислять с 09-40 часов 28 февраля 2023 года.</w:t>
      </w:r>
    </w:p>
    <w:p w:rsidR="00A77B3E" w:rsidP="008A7229">
      <w:pPr>
        <w:ind w:firstLine="720"/>
        <w:jc w:val="both"/>
      </w:pPr>
      <w:r>
        <w:t>Постановление может быть обжаловано в Черноморский районный суд Республики Крым че</w:t>
      </w:r>
      <w:r>
        <w:t>рез судебный участок №93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8A7229">
      <w:pPr>
        <w:jc w:val="both"/>
      </w:pPr>
    </w:p>
    <w:p w:rsidR="00A77B3E" w:rsidP="008A7229">
      <w:pPr>
        <w:jc w:val="both"/>
      </w:pPr>
      <w:r>
        <w:t xml:space="preserve">          Мировой судья</w:t>
      </w:r>
      <w:r>
        <w:tab/>
        <w:t xml:space="preserve">                            </w:t>
      </w:r>
      <w:r>
        <w:tab/>
      </w:r>
      <w:r>
        <w:t xml:space="preserve"> подпись                              </w:t>
      </w:r>
      <w:r>
        <w:tab/>
      </w:r>
      <w:r>
        <w:tab/>
      </w:r>
      <w:r>
        <w:tab/>
      </w:r>
      <w:r>
        <w:t xml:space="preserve">О.В. </w:t>
      </w:r>
      <w:r>
        <w:t>Ба</w:t>
      </w:r>
      <w:r>
        <w:t>йбарза</w:t>
      </w:r>
    </w:p>
    <w:p w:rsidR="00A77B3E" w:rsidP="008A7229">
      <w:pPr>
        <w:jc w:val="both"/>
      </w:pPr>
    </w:p>
    <w:p w:rsidR="008A7229" w:rsidP="008A7229">
      <w:pPr>
        <w:ind w:firstLine="720"/>
        <w:jc w:val="both"/>
      </w:pPr>
      <w:r>
        <w:t>ДЕПЕРСОНИФИКАЦИЮ</w:t>
      </w:r>
    </w:p>
    <w:p w:rsidR="008A7229" w:rsidP="008A7229">
      <w:pPr>
        <w:ind w:firstLine="720"/>
        <w:jc w:val="both"/>
      </w:pPr>
      <w:r>
        <w:t xml:space="preserve">Лингвистический контроль произвел </w:t>
      </w:r>
    </w:p>
    <w:p w:rsidR="008A7229" w:rsidP="008A7229">
      <w:pPr>
        <w:ind w:firstLine="720"/>
        <w:jc w:val="both"/>
      </w:pPr>
      <w:r>
        <w:t>помощник судьи Димитрова О.С.______________</w:t>
      </w:r>
    </w:p>
    <w:p w:rsidR="008A7229" w:rsidP="008A7229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8A7229" w:rsidP="008A722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A7229" w:rsidP="008A7229">
      <w:pPr>
        <w:ind w:firstLine="720"/>
        <w:jc w:val="both"/>
      </w:pPr>
      <w:r>
        <w:t xml:space="preserve">Дата: </w:t>
      </w:r>
      <w:r>
        <w:t>23.03</w:t>
      </w:r>
      <w:r>
        <w:t>.2023 года</w:t>
      </w:r>
    </w:p>
    <w:p w:rsidR="00A77B3E" w:rsidP="008A7229">
      <w:pPr>
        <w:jc w:val="both"/>
      </w:pPr>
    </w:p>
    <w:p w:rsidR="00A77B3E" w:rsidP="008A7229">
      <w:pPr>
        <w:jc w:val="both"/>
      </w:pPr>
    </w:p>
    <w:p w:rsidR="00A77B3E" w:rsidP="008A7229">
      <w:pPr>
        <w:jc w:val="both"/>
      </w:pPr>
    </w:p>
    <w:p w:rsidR="00A77B3E" w:rsidP="008A7229">
      <w:pPr>
        <w:jc w:val="both"/>
      </w:pPr>
    </w:p>
    <w:p w:rsidR="00A77B3E" w:rsidP="008A7229">
      <w:pPr>
        <w:jc w:val="both"/>
      </w:pPr>
    </w:p>
    <w:p w:rsidR="00A77B3E" w:rsidP="008A7229">
      <w:pPr>
        <w:jc w:val="both"/>
      </w:pPr>
    </w:p>
    <w:sectPr w:rsidSect="008A7229">
      <w:pgSz w:w="12240" w:h="15840"/>
      <w:pgMar w:top="426" w:right="47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29"/>
    <w:rsid w:val="008A72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