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860CB"/>
    <w:p w:rsidR="00A77B3E" w:rsidRDefault="004860CB">
      <w:r>
        <w:t xml:space="preserve">                                                                                                           </w:t>
      </w:r>
      <w:r>
        <w:t>Дело №5-93-90/2017</w:t>
      </w:r>
    </w:p>
    <w:p w:rsidR="00A77B3E" w:rsidRDefault="004860CB"/>
    <w:p w:rsidR="00A77B3E" w:rsidRDefault="004860CB">
      <w:r>
        <w:t xml:space="preserve">                                      П О С Т А Н О В Л Е Н И Е</w:t>
      </w:r>
    </w:p>
    <w:p w:rsidR="00A77B3E" w:rsidRDefault="004860CB"/>
    <w:p w:rsidR="00A77B3E" w:rsidRDefault="004860CB" w:rsidP="004860CB">
      <w:pPr>
        <w:jc w:val="both"/>
      </w:pPr>
      <w:r>
        <w:t xml:space="preserve">13 апреля 2017 года                                        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  <w:proofErr w:type="gramStart"/>
      <w:r>
        <w:t>Мировой судья судебного участка №92 Черноморского судебного района адрес</w:t>
      </w:r>
      <w:r>
        <w:t xml:space="preserve">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</w:t>
      </w:r>
      <w:r>
        <w:t xml:space="preserve"> - </w:t>
      </w:r>
      <w:proofErr w:type="spellStart"/>
      <w:r>
        <w:t>фио</w:t>
      </w:r>
      <w:proofErr w:type="spellEnd"/>
      <w:r>
        <w:t>, 14.03.1964года рождения, паспортные данные, зарегистрированной и проживающей по адресу: адрес,</w:t>
      </w:r>
      <w:proofErr w:type="gramEnd"/>
    </w:p>
    <w:p w:rsidR="00A77B3E" w:rsidRDefault="004860CB" w:rsidP="004860CB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  <w:r>
        <w:t xml:space="preserve">                                           У С Т А Н О В И Л:</w:t>
      </w: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  <w:r>
        <w:t>Бу</w:t>
      </w:r>
      <w:r>
        <w:t>хгалтер наименование организации</w:t>
      </w:r>
      <w:r>
        <w:t xml:space="preserve"> -  </w:t>
      </w:r>
      <w:proofErr w:type="spellStart"/>
      <w:r>
        <w:t>фио</w:t>
      </w:r>
      <w:proofErr w:type="spellEnd"/>
      <w:r>
        <w:t xml:space="preserve"> совершила нарушение законодательства о налогах и сборах, при следующих обстоятельствах:</w:t>
      </w:r>
    </w:p>
    <w:p w:rsidR="00A77B3E" w:rsidRDefault="004860CB" w:rsidP="004860CB">
      <w:pPr>
        <w:jc w:val="both"/>
      </w:pPr>
      <w:r>
        <w:t>дата находясь по адресу: адрес, являясь должностным лицом, а именно бухгалтером наименование организации,</w:t>
      </w:r>
      <w:r>
        <w:t xml:space="preserve"> </w:t>
      </w:r>
      <w:proofErr w:type="spellStart"/>
      <w:r>
        <w:t>фио</w:t>
      </w:r>
      <w:proofErr w:type="spellEnd"/>
      <w:r>
        <w:t>,</w:t>
      </w:r>
      <w:r>
        <w:t xml:space="preserve"> не представила в МИФНС России №6 по адрес в установленный п. 5 статьи 174 Налогового кодекса Российской Федерации </w:t>
      </w:r>
      <w:proofErr w:type="spellStart"/>
      <w:r>
        <w:t>срок</w:t>
      </w:r>
      <w:proofErr w:type="gramStart"/>
      <w:r>
        <w:t>,н</w:t>
      </w:r>
      <w:proofErr w:type="gramEnd"/>
      <w:r>
        <w:t>алоговую</w:t>
      </w:r>
      <w:proofErr w:type="spellEnd"/>
      <w:r>
        <w:t xml:space="preserve"> декларацию по налогу на добавленную стоимость за адрес дата.</w:t>
      </w:r>
    </w:p>
    <w:p w:rsidR="00A77B3E" w:rsidRDefault="004860CB" w:rsidP="004860CB">
      <w:pPr>
        <w:jc w:val="both"/>
      </w:pPr>
      <w:r>
        <w:t xml:space="preserve">Срок представления налоговой декларации по налогу на добавленную </w:t>
      </w:r>
      <w:r>
        <w:t>стоимость за адрес дата не позднее дата (включительно).</w:t>
      </w:r>
    </w:p>
    <w:p w:rsidR="00A77B3E" w:rsidRDefault="004860CB" w:rsidP="004860CB">
      <w:pPr>
        <w:jc w:val="both"/>
      </w:pPr>
      <w:r>
        <w:t>Фактически налоговая декларация по налогу на добавленную стоимость за адрес дата по наименование организации</w:t>
      </w:r>
      <w:r>
        <w:t xml:space="preserve"> представлена в МИФНС России №6 по РК с нарушением срока – дата (рег.№726490).</w:t>
      </w:r>
    </w:p>
    <w:p w:rsidR="00A77B3E" w:rsidRDefault="004860CB" w:rsidP="004860CB">
      <w:pPr>
        <w:jc w:val="both"/>
      </w:pPr>
      <w:r>
        <w:t>В су</w:t>
      </w:r>
      <w:r>
        <w:t xml:space="preserve">дебном заседании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4860CB" w:rsidP="004860CB">
      <w:pPr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15.5 Кодекса РФ об административных</w:t>
      </w:r>
      <w:r>
        <w:t xml:space="preserve">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Default="004860CB" w:rsidP="004860CB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</w:t>
      </w:r>
      <w:r>
        <w:t>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4860CB" w:rsidP="004860CB">
      <w:pPr>
        <w:jc w:val="both"/>
      </w:pPr>
      <w:r>
        <w:t>Глав</w:t>
      </w:r>
      <w:r>
        <w:t xml:space="preserve">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4860CB" w:rsidP="004860CB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</w:t>
      </w:r>
      <w:r>
        <w:lastRenderedPageBreak/>
        <w:t>правонарушении, оценива</w:t>
      </w:r>
      <w:r>
        <w:t>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4860CB" w:rsidP="004860CB">
      <w:pPr>
        <w:jc w:val="both"/>
      </w:pPr>
      <w:r>
        <w:t>В соответствии с п.5 адрес Налого</w:t>
      </w:r>
      <w:r>
        <w:t>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</w:t>
      </w:r>
      <w:r>
        <w:t>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4860CB" w:rsidP="004860CB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</w:t>
      </w:r>
      <w:r>
        <w:t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</w:t>
      </w:r>
      <w:r>
        <w:t xml:space="preserve">доставление в установленный срок отчетности несет руководитель организации. </w:t>
      </w:r>
    </w:p>
    <w:p w:rsidR="00A77B3E" w:rsidRDefault="004860CB" w:rsidP="004860CB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4860CB" w:rsidP="004860CB">
      <w:pPr>
        <w:jc w:val="both"/>
      </w:pPr>
      <w:r>
        <w:t>-протоколом об административном правонарушении №1754 от дата(л.д.3-4);</w:t>
      </w:r>
    </w:p>
    <w:p w:rsidR="00A77B3E" w:rsidRDefault="004860CB" w:rsidP="004860CB">
      <w:pPr>
        <w:jc w:val="both"/>
      </w:pPr>
      <w:r>
        <w:t xml:space="preserve">- выпиской из Единого государственного </w:t>
      </w:r>
      <w:r>
        <w:t>реестра юридических лиц (л.д.5-7);</w:t>
      </w:r>
    </w:p>
    <w:p w:rsidR="00A77B3E" w:rsidRDefault="004860CB" w:rsidP="004860CB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RDefault="004860CB" w:rsidP="004860CB">
      <w:pPr>
        <w:jc w:val="both"/>
      </w:pPr>
      <w:r>
        <w:t>- подтверждением даты отправки (л.д.9);</w:t>
      </w:r>
    </w:p>
    <w:p w:rsidR="00A77B3E" w:rsidRDefault="004860CB" w:rsidP="004860CB">
      <w:pPr>
        <w:jc w:val="both"/>
      </w:pPr>
      <w:r>
        <w:t xml:space="preserve">- копией приказа №121 от дата о приеме на работу </w:t>
      </w:r>
      <w:proofErr w:type="spellStart"/>
      <w:r>
        <w:t>фио</w:t>
      </w:r>
      <w:proofErr w:type="spellEnd"/>
      <w:r>
        <w:t xml:space="preserve"> на должность бухгалтера (л.д.11).</w:t>
      </w:r>
    </w:p>
    <w:p w:rsidR="00A77B3E" w:rsidRDefault="004860CB" w:rsidP="004860CB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4860CB" w:rsidP="004860CB">
      <w:pPr>
        <w:jc w:val="both"/>
      </w:pPr>
      <w:r>
        <w:t xml:space="preserve">Совокупность представленных доказательств, соответствующих требованиям </w:t>
      </w:r>
      <w:proofErr w:type="spellStart"/>
      <w:r>
        <w:t>относимости</w:t>
      </w:r>
      <w:proofErr w:type="spellEnd"/>
      <w:r>
        <w:t xml:space="preserve">, допустимости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</w:t>
      </w:r>
      <w:r>
        <w:t>шения.</w:t>
      </w:r>
    </w:p>
    <w:p w:rsidR="00A77B3E" w:rsidRDefault="004860CB" w:rsidP="004860CB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4860CB" w:rsidP="004860CB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</w:t>
      </w:r>
      <w:r>
        <w:t>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</w:t>
      </w:r>
      <w:r>
        <w:t>иц в размере от трехсот до сумма прописью.</w:t>
      </w:r>
    </w:p>
    <w:p w:rsidR="00A77B3E" w:rsidRDefault="004860CB" w:rsidP="004860CB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пост.15.5</w:t>
      </w:r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860CB" w:rsidP="004860CB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4860CB" w:rsidP="004860CB">
      <w:pPr>
        <w:jc w:val="both"/>
      </w:pPr>
      <w:proofErr w:type="spellStart"/>
      <w:r>
        <w:t>Руководствуясьст</w:t>
      </w:r>
      <w:proofErr w:type="spellEnd"/>
      <w:r>
        <w:t>. ст. 29.10, 29.11КоАП РФ, мировой судья,</w:t>
      </w: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  <w:r>
        <w:t xml:space="preserve">                                               ПОСТАНОВИЛ:</w:t>
      </w: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  <w:r>
        <w:lastRenderedPageBreak/>
        <w:t xml:space="preserve">Признать должностное лицо – </w:t>
      </w:r>
      <w:proofErr w:type="spellStart"/>
      <w:r>
        <w:t>фио</w:t>
      </w:r>
      <w:proofErr w:type="spellEnd"/>
      <w:r>
        <w:t>, бухгалтера наименование организации</w:t>
      </w:r>
      <w:r>
        <w:t xml:space="preserve">, паспортные данные, виновной в совершении административного правонарушения, предусмотренногост.15.5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</w:t>
      </w:r>
      <w:r>
        <w:t>рафа в доход государства в размере сумма.</w:t>
      </w:r>
    </w:p>
    <w:p w:rsidR="00A77B3E" w:rsidRDefault="004860CB" w:rsidP="004860CB">
      <w:pPr>
        <w:jc w:val="both"/>
      </w:pPr>
      <w:r>
        <w:t xml:space="preserve">Реквизиты для уплаты штрафа: Межрайонная ИФНС №6 по адрес, КБК 18211603030016000140, ОКТМО телефон, получатель УФК по адрес для МИФНС России №6, ИНН телефон, КПП телефон, </w:t>
      </w:r>
      <w:proofErr w:type="spellStart"/>
      <w:r>
        <w:t>р</w:t>
      </w:r>
      <w:proofErr w:type="spellEnd"/>
      <w:r>
        <w:t>/с 40101810335100010001, наименование банк</w:t>
      </w:r>
      <w:r>
        <w:t>а: отделение по адрес ЦБРФ открытый УФК по РК, БИК телефон, постановление №5-93-90/2017.</w:t>
      </w:r>
    </w:p>
    <w:p w:rsidR="00A77B3E" w:rsidRDefault="004860CB" w:rsidP="004860CB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4860CB" w:rsidP="004860CB">
      <w:pPr>
        <w:jc w:val="both"/>
      </w:pPr>
      <w:r>
        <w:t>Постановление может быть обжаловано в Черноморский ра</w:t>
      </w:r>
      <w:r>
        <w:t>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</w:p>
    <w:p w:rsidR="00A77B3E" w:rsidRDefault="004860CB" w:rsidP="004860CB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              </w:t>
      </w:r>
      <w:r>
        <w:tab/>
        <w:t>О.В. Байбарза</w:t>
      </w:r>
    </w:p>
    <w:p w:rsidR="00A77B3E" w:rsidRDefault="004860CB" w:rsidP="004860CB">
      <w:pPr>
        <w:jc w:val="both"/>
      </w:pPr>
    </w:p>
    <w:p w:rsidR="004860CB" w:rsidRDefault="004860CB" w:rsidP="004860CB">
      <w:pPr>
        <w:jc w:val="both"/>
      </w:pPr>
    </w:p>
    <w:p w:rsidR="004860CB" w:rsidRDefault="004860CB" w:rsidP="004860CB">
      <w:pPr>
        <w:jc w:val="both"/>
      </w:pPr>
      <w:r>
        <w:t>Согласовано</w:t>
      </w:r>
    </w:p>
    <w:p w:rsidR="004860CB" w:rsidRDefault="004860CB" w:rsidP="004860CB">
      <w:pPr>
        <w:jc w:val="both"/>
      </w:pPr>
    </w:p>
    <w:p w:rsidR="004860CB" w:rsidRDefault="004860CB" w:rsidP="004860CB">
      <w:pPr>
        <w:jc w:val="both"/>
      </w:pPr>
      <w:r>
        <w:t>Мировой судья                                                                                 И.В. Солодченко</w:t>
      </w:r>
    </w:p>
    <w:sectPr w:rsidR="004860CB" w:rsidSect="009E68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842"/>
    <w:rsid w:val="004860CB"/>
    <w:rsid w:val="009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8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2017-06-14T07:21:00Z</dcterms:created>
  <dcterms:modified xsi:type="dcterms:W3CDTF">2017-06-14T07:27:00Z</dcterms:modified>
</cp:coreProperties>
</file>