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255B">
      <w:pPr>
        <w:jc w:val="right"/>
      </w:pPr>
      <w:r>
        <w:tab/>
      </w:r>
      <w:r>
        <w:tab/>
        <w:t xml:space="preserve">     УИД 91MS0093-01-2022-000500-04</w:t>
      </w:r>
    </w:p>
    <w:p w:rsidR="00A77B3E" w:rsidP="00EF255B">
      <w:pPr>
        <w:jc w:val="right"/>
      </w:pPr>
      <w:r>
        <w:t>Дело №5-91/93/2022</w:t>
      </w:r>
    </w:p>
    <w:p w:rsidR="00A77B3E" w:rsidP="00EF255B">
      <w:pPr>
        <w:jc w:val="both"/>
      </w:pPr>
    </w:p>
    <w:p w:rsidR="00A77B3E" w:rsidP="00EF255B">
      <w:pPr>
        <w:jc w:val="center"/>
      </w:pPr>
      <w:r>
        <w:t>П</w:t>
      </w:r>
      <w:r>
        <w:t xml:space="preserve"> О С Т А Н О В Л Е Н И Е</w:t>
      </w:r>
    </w:p>
    <w:p w:rsidR="00A77B3E" w:rsidP="00EF255B">
      <w:pPr>
        <w:jc w:val="both"/>
      </w:pPr>
    </w:p>
    <w:p w:rsidR="00A77B3E" w:rsidP="00EF255B">
      <w:pPr>
        <w:ind w:firstLine="720"/>
        <w:jc w:val="both"/>
      </w:pPr>
      <w:r>
        <w:t xml:space="preserve">07 апреля 2022 года                        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F255B">
      <w:pPr>
        <w:jc w:val="both"/>
      </w:pPr>
    </w:p>
    <w:p w:rsidR="00A77B3E" w:rsidP="00EF25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инспекции Федеральной налоговой службы №6 по Республике Крым </w:t>
      </w:r>
      <w:r>
        <w:t>в отношении юридического лица – ООО</w:t>
      </w:r>
      <w:r>
        <w:t xml:space="preserve"> «Колос», юридический адрес: АДРЕС</w:t>
      </w:r>
      <w:r>
        <w:t>, (ОГРН НОМЕР</w:t>
      </w:r>
      <w:r>
        <w:t>, ИНН НОМЕР</w:t>
      </w:r>
      <w:r>
        <w:t>, КПП НОМЕР</w:t>
      </w:r>
      <w:r>
        <w:t xml:space="preserve">), </w:t>
      </w:r>
    </w:p>
    <w:p w:rsidR="00A77B3E" w:rsidP="00EF255B">
      <w:pPr>
        <w:ind w:firstLine="720"/>
        <w:jc w:val="both"/>
      </w:pPr>
      <w:r>
        <w:t xml:space="preserve">о совершении административного правонарушения, предусмотренного ст.19.7 КоАП РФ, </w:t>
      </w:r>
    </w:p>
    <w:p w:rsidR="00A77B3E" w:rsidP="00EF255B">
      <w:pPr>
        <w:jc w:val="both"/>
      </w:pPr>
    </w:p>
    <w:p w:rsidR="00A77B3E" w:rsidP="00EF255B">
      <w:pPr>
        <w:jc w:val="center"/>
      </w:pPr>
      <w:r>
        <w:t>У С Т А Н О</w:t>
      </w:r>
      <w:r>
        <w:t xml:space="preserve"> В И Л:</w:t>
      </w:r>
    </w:p>
    <w:p w:rsidR="00A77B3E" w:rsidP="00EF255B">
      <w:pPr>
        <w:jc w:val="both"/>
      </w:pPr>
    </w:p>
    <w:p w:rsidR="00A77B3E" w:rsidP="00EF255B">
      <w:pPr>
        <w:jc w:val="both"/>
      </w:pPr>
      <w:r>
        <w:tab/>
      </w:r>
      <w:r>
        <w:t>ДАТА</w:t>
      </w:r>
      <w:r>
        <w:t xml:space="preserve"> ООО «Колос» совершено нарушение законодательства о налогах и сборах, в части непредставления в установленный п.3 ч.1 ст.23 Федерального закона от 10.12.2003 года №173-ФЗ «О валютном регулировании и валютном контроле» и постановлением Правите</w:t>
      </w:r>
      <w:r>
        <w:t>льства Российской Федерации от 17.02.2007 №98 «Об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</w:t>
      </w:r>
      <w:r>
        <w:t xml:space="preserve"> органам валютного к</w:t>
      </w:r>
      <w:r>
        <w:t xml:space="preserve">онтроля». </w:t>
      </w:r>
    </w:p>
    <w:p w:rsidR="00A77B3E" w:rsidP="00EF255B">
      <w:pPr>
        <w:jc w:val="both"/>
      </w:pPr>
      <w:r>
        <w:tab/>
        <w:t>Истребование (запрос) от ДАТА НОМЕР</w:t>
      </w:r>
      <w:r>
        <w:t xml:space="preserve"> необходимых документов и информация в связи с подготовкой к проведению </w:t>
      </w:r>
      <w:r>
        <w:t>проверки соблюдения требований валютного законодательства Российской Федерации</w:t>
      </w:r>
      <w:r>
        <w:t xml:space="preserve"> направлено в ООО «Колос» по телекоммуникационным</w:t>
      </w:r>
      <w:r>
        <w:t xml:space="preserve"> каналам связи ДАТА</w:t>
      </w:r>
      <w:r>
        <w:t xml:space="preserve"> включительно ДАТА</w:t>
      </w:r>
      <w:r>
        <w:t>.</w:t>
      </w:r>
    </w:p>
    <w:p w:rsidR="00A77B3E" w:rsidP="00EF255B">
      <w:pPr>
        <w:jc w:val="both"/>
      </w:pPr>
      <w:r>
        <w:tab/>
        <w:t xml:space="preserve">Документы, которые были истребованы по запросу в ходе налоговой проверки, представляются в течение 7 (семи) рабочих дней с момента получения настоящего истребования. </w:t>
      </w:r>
    </w:p>
    <w:p w:rsidR="00A77B3E" w:rsidP="00EF255B">
      <w:pPr>
        <w:jc w:val="both"/>
      </w:pPr>
      <w:r>
        <w:tab/>
      </w:r>
      <w:r>
        <w:t>Истребуемые</w:t>
      </w:r>
      <w:r>
        <w:t xml:space="preserve"> документы по сроку </w:t>
      </w:r>
      <w:r>
        <w:t>на</w:t>
      </w:r>
      <w:r>
        <w:t xml:space="preserve"> ДАТА</w:t>
      </w:r>
      <w:r>
        <w:t xml:space="preserve"> не были п</w:t>
      </w:r>
      <w:r>
        <w:t>редставлены.</w:t>
      </w:r>
    </w:p>
    <w:p w:rsidR="00A77B3E" w:rsidP="00EF255B">
      <w:pPr>
        <w:ind w:firstLine="720"/>
        <w:jc w:val="both"/>
      </w:pPr>
      <w:r>
        <w:t xml:space="preserve">Представитель юридического лица – ООО «Колос» в судебное заседание не явился, о дне, месте и времени рассмотрения дела извещен, в установленном законном порядке, судебная повестка направлена по адресу регистрации юридического лица, о причинах </w:t>
      </w:r>
      <w:r>
        <w:t>неявки суду не сообщил, ходатайств об отложении рассмотрения дела не поступало, судебное извещение возвращено в  адрес суда с отметкой о получении судебной повестки ДАТА</w:t>
      </w:r>
      <w:r>
        <w:t>.</w:t>
      </w:r>
    </w:p>
    <w:p w:rsidR="00A77B3E" w:rsidP="00EF255B">
      <w:pPr>
        <w:ind w:firstLine="720"/>
        <w:jc w:val="both"/>
      </w:pPr>
      <w:r>
        <w:t>Из разъяснений, изложенных в Постановлении Пленума Верховного Суда РФ от 24.03.</w:t>
      </w:r>
      <w:r>
        <w:t>2005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</w:t>
      </w:r>
      <w:r>
        <w:t>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</w:t>
      </w:r>
      <w:r>
        <w:t>х отправлений разряда «Судебное», утвержденных приказом ФГУП «Почта России» от 31 августа 2005 года № 343.</w:t>
      </w:r>
    </w:p>
    <w:p w:rsidR="00A77B3E" w:rsidP="00EF255B">
      <w:pPr>
        <w:jc w:val="both"/>
      </w:pPr>
      <w:r>
        <w:t xml:space="preserve">  </w:t>
      </w:r>
      <w:r>
        <w:tab/>
      </w:r>
      <w:r>
        <w:t>При таких обстоятельствах, суд признает ООО «Колос» надлежаще извещенным о времени и месте рассмотрения дела, и в соответствии с ч.2 ст.25.1 КоАП Р</w:t>
      </w:r>
      <w:r>
        <w:t>Ф полагает возможным рассмотреть дело в его отсутствие.</w:t>
      </w:r>
    </w:p>
    <w:p w:rsidR="00A77B3E" w:rsidP="00EF255B">
      <w:pPr>
        <w:jc w:val="both"/>
      </w:pPr>
      <w:r>
        <w:t xml:space="preserve">          Судья, исследовав материалы дела об административном правонарушении,  находит  вину юридического лица ООО «Колос» установленной. Факт совершения юридическим лицом, административного правонар</w:t>
      </w:r>
      <w:r>
        <w:t>ушения подтверждается:</w:t>
      </w:r>
    </w:p>
    <w:p w:rsidR="00A77B3E" w:rsidP="00EF255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EF255B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EF255B">
      <w:pPr>
        <w:ind w:firstLine="720"/>
        <w:jc w:val="both"/>
      </w:pPr>
      <w:r>
        <w:t>- копией запроса о предоставлении документов и информации НОМЕР</w:t>
      </w:r>
      <w:r>
        <w:t xml:space="preserve"> </w:t>
      </w:r>
      <w:r>
        <w:t>о</w:t>
      </w:r>
      <w:r>
        <w:t>т</w:t>
      </w:r>
      <w:r>
        <w:t xml:space="preserve"> ДАТА</w:t>
      </w:r>
      <w:r>
        <w:t xml:space="preserve"> (л.д.6-7);</w:t>
      </w:r>
    </w:p>
    <w:p w:rsidR="00A77B3E" w:rsidP="00EF255B">
      <w:pPr>
        <w:ind w:firstLine="720"/>
        <w:jc w:val="both"/>
      </w:pPr>
      <w:r>
        <w:t>- копией квитанции о приеме электронного документа (л.д.8);</w:t>
      </w:r>
    </w:p>
    <w:p w:rsidR="00A77B3E" w:rsidP="00EF255B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EF255B">
      <w:pPr>
        <w:ind w:firstLine="720"/>
        <w:jc w:val="both"/>
      </w:pPr>
      <w:r>
        <w:t>- копией к</w:t>
      </w:r>
      <w:r>
        <w:t>витанции о приеме электронного документа (л.д.10).</w:t>
      </w:r>
    </w:p>
    <w:p w:rsidR="00A77B3E" w:rsidP="00EF255B">
      <w:pPr>
        <w:ind w:firstLine="720"/>
        <w:jc w:val="both"/>
      </w:pPr>
      <w:r>
        <w:t xml:space="preserve"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</w:t>
      </w:r>
      <w:r>
        <w:t xml:space="preserve">по делу об административном правонарушении.    </w:t>
      </w:r>
    </w:p>
    <w:p w:rsidR="00A77B3E" w:rsidP="00EF255B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</w:t>
      </w:r>
      <w:r>
        <w:t>а ООО</w:t>
      </w:r>
      <w:r>
        <w:t xml:space="preserve"> «Колос» установлена и доказана. </w:t>
      </w:r>
    </w:p>
    <w:p w:rsidR="00A77B3E" w:rsidP="00EF255B">
      <w:pPr>
        <w:ind w:firstLine="720"/>
        <w:jc w:val="both"/>
      </w:pPr>
      <w:r>
        <w:t>Действия ООО «Колос» суд квалифицирует по ст. 19.7 Кодекса РФ об административ</w:t>
      </w:r>
      <w:r>
        <w:t xml:space="preserve">ных правонарушениях, поскольку юридическое лицо не представило должностному лицу министерство экологии и природных ресурсов Республики Крым сведения (информации), представление которых предусмотрено законом и необходимо для осуществления должностным лицом </w:t>
      </w:r>
      <w:r>
        <w:t xml:space="preserve">его законной деятельности. </w:t>
      </w:r>
    </w:p>
    <w:p w:rsidR="00A77B3E" w:rsidP="00EF255B">
      <w:pPr>
        <w:jc w:val="both"/>
      </w:pPr>
      <w:r>
        <w:t xml:space="preserve">        </w:t>
      </w:r>
      <w:r>
        <w:tab/>
      </w:r>
      <w:r>
        <w:t xml:space="preserve"> При назначении наказания мировой судья учитывает характер совершенного административного правонарушения, имущественное положение юридического лица, обстоятельства смягчающие и отягчающие административную ответственность.</w:t>
      </w:r>
    </w:p>
    <w:p w:rsidR="00A77B3E" w:rsidP="00EF255B">
      <w:pPr>
        <w:ind w:firstLine="720"/>
        <w:jc w:val="both"/>
      </w:pPr>
      <w:r>
        <w:t>Руководствуясь ст.ст.23.1, 29.9-29</w:t>
      </w:r>
      <w:r>
        <w:t>.11 Кодекса РФ об административных правонарушениях, мировой судья,</w:t>
      </w:r>
    </w:p>
    <w:p w:rsidR="00A77B3E" w:rsidP="00EF255B">
      <w:pPr>
        <w:jc w:val="both"/>
      </w:pPr>
    </w:p>
    <w:p w:rsidR="00A77B3E" w:rsidP="00EF255B">
      <w:pPr>
        <w:jc w:val="center"/>
      </w:pPr>
      <w:r>
        <w:t>ПОСТАНОВИЛ:</w:t>
      </w:r>
    </w:p>
    <w:p w:rsidR="00A77B3E" w:rsidP="00EF255B">
      <w:pPr>
        <w:jc w:val="both"/>
      </w:pPr>
    </w:p>
    <w:p w:rsidR="00A77B3E" w:rsidP="00EF255B">
      <w:pPr>
        <w:ind w:firstLine="720"/>
        <w:jc w:val="both"/>
      </w:pPr>
      <w:r>
        <w:t>Юридическое лицо – ООО</w:t>
      </w:r>
      <w:r>
        <w:t xml:space="preserve"> «Колос» признать виновным в совершении административного правонарушения, предусмотренного ст.19.7 КоАП РФ и подверг</w:t>
      </w:r>
      <w:r>
        <w:t>нуть административному наказанию в виде административного штрафа в размере 3 000 (три тысячи) рублей.</w:t>
      </w:r>
    </w:p>
    <w:p w:rsidR="00A77B3E" w:rsidP="00EF255B">
      <w:pPr>
        <w:ind w:firstLine="720"/>
        <w:jc w:val="both"/>
      </w:pPr>
      <w:r>
        <w:t>Реквизиты для уплаты штрафа: Реквизиты для уплаты штрафа: УФК по Республике Крым (Министерство юстиции Республики Крым), наименование банка: Отделение Рес</w:t>
      </w:r>
      <w:r>
        <w:t>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</w:t>
      </w:r>
      <w:r>
        <w:t>ободного реестра 35220323, КБК 82811601153010006140, УИН 0410760300935000912219182, постановление № 5-91/93/2022.</w:t>
      </w:r>
    </w:p>
    <w:p w:rsidR="00A77B3E" w:rsidP="00EF255B">
      <w:pPr>
        <w:jc w:val="both"/>
      </w:pPr>
      <w: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255B">
      <w:pPr>
        <w:ind w:firstLine="720"/>
        <w:jc w:val="both"/>
      </w:pPr>
      <w:r>
        <w:t>Разъяснить, что в с</w:t>
      </w:r>
      <w:r>
        <w:t>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P="00EF255B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</w:t>
      </w:r>
      <w:r>
        <w:t>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F255B">
      <w:pPr>
        <w:jc w:val="both"/>
      </w:pPr>
    </w:p>
    <w:p w:rsidR="00A77B3E" w:rsidP="00EF25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EF255B">
      <w:pPr>
        <w:jc w:val="both"/>
      </w:pPr>
    </w:p>
    <w:p w:rsidR="00EF255B" w:rsidP="00EF255B">
      <w:pPr>
        <w:ind w:firstLine="720"/>
        <w:jc w:val="both"/>
      </w:pPr>
      <w:r>
        <w:t>ДЕПЕРСОНИФИКАЦИЮ</w:t>
      </w:r>
    </w:p>
    <w:p w:rsidR="00EF255B" w:rsidP="00EF255B">
      <w:pPr>
        <w:ind w:firstLine="720"/>
        <w:jc w:val="both"/>
      </w:pPr>
      <w:r>
        <w:t xml:space="preserve">Лингвистический контроль произвел </w:t>
      </w:r>
    </w:p>
    <w:p w:rsidR="00EF255B" w:rsidP="00EF255B">
      <w:pPr>
        <w:ind w:firstLine="720"/>
        <w:jc w:val="both"/>
      </w:pPr>
      <w:r>
        <w:t>помощник судьи Димитрова О.С.______________</w:t>
      </w:r>
    </w:p>
    <w:p w:rsidR="00EF255B" w:rsidP="00EF255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F255B" w:rsidP="00EF25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F255B" w:rsidP="00EF255B">
      <w:pPr>
        <w:ind w:firstLine="720"/>
        <w:jc w:val="both"/>
      </w:pPr>
      <w:r>
        <w:t>Дата: 20.04.2022 года</w:t>
      </w:r>
    </w:p>
    <w:p w:rsidR="00A77B3E" w:rsidP="00EF255B">
      <w:pPr>
        <w:jc w:val="both"/>
      </w:pPr>
    </w:p>
    <w:sectPr w:rsidSect="00EF255B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B"/>
    <w:rsid w:val="00A77B3E"/>
    <w:rsid w:val="00EF2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