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7143E"/>
    <w:p w:rsidR="00A77B3E" w:rsidRDefault="0077143E">
      <w:r>
        <w:t xml:space="preserve">                                                                                                           </w:t>
      </w:r>
      <w:r>
        <w:t>Дело №5-93-96/2017</w:t>
      </w:r>
    </w:p>
    <w:p w:rsidR="00A77B3E" w:rsidRDefault="0077143E"/>
    <w:p w:rsidR="00A77B3E" w:rsidRDefault="0077143E" w:rsidP="0077143E">
      <w:pPr>
        <w:jc w:val="both"/>
      </w:pPr>
      <w:r>
        <w:t xml:space="preserve">                                      П О С Т А Н О В Л Е Н И Е</w:t>
      </w:r>
    </w:p>
    <w:p w:rsidR="00A77B3E" w:rsidRDefault="0077143E" w:rsidP="0077143E">
      <w:pPr>
        <w:jc w:val="both"/>
      </w:pPr>
    </w:p>
    <w:p w:rsidR="00A77B3E" w:rsidRDefault="0077143E" w:rsidP="0077143E">
      <w:pPr>
        <w:jc w:val="both"/>
      </w:pPr>
      <w:r>
        <w:t xml:space="preserve">13 апреля 2017 года                                           </w:t>
      </w:r>
      <w:r>
        <w:t xml:space="preserve"> </w:t>
      </w:r>
      <w:proofErr w:type="spellStart"/>
      <w:r>
        <w:t>пгт</w:t>
      </w:r>
      <w:proofErr w:type="spellEnd"/>
      <w:r>
        <w:t>. Черноморское, Республика Крым</w:t>
      </w:r>
    </w:p>
    <w:p w:rsidR="00A77B3E" w:rsidRDefault="0077143E" w:rsidP="0077143E">
      <w:pPr>
        <w:jc w:val="both"/>
      </w:pPr>
    </w:p>
    <w:p w:rsidR="00A77B3E" w:rsidRDefault="0077143E" w:rsidP="0077143E">
      <w:pPr>
        <w:jc w:val="both"/>
      </w:pPr>
      <w:proofErr w:type="gramStart"/>
      <w:r>
        <w:t>Мировой судья судебного участка №92 Черноморского судебного района адрес</w:t>
      </w:r>
      <w:r>
        <w:t xml:space="preserve"> Байбарза О.В., и.о. мирового судьи судебного участка №93 Черноморского судебного района адрес рассмотрев в открытом судебном заседании административный материал, поступивший из Межрайонной ИФНС России №6 по адрес, в отношении директора наименование организации </w:t>
      </w:r>
      <w:r>
        <w:t xml:space="preserve">- </w:t>
      </w:r>
      <w:proofErr w:type="spellStart"/>
      <w:r>
        <w:t>фио</w:t>
      </w:r>
      <w:proofErr w:type="spellEnd"/>
      <w:r>
        <w:t>, паспортные данные, зарегистрированной и проживающей по адресу: адрес,</w:t>
      </w:r>
      <w:proofErr w:type="gramEnd"/>
    </w:p>
    <w:p w:rsidR="00A77B3E" w:rsidRDefault="0077143E" w:rsidP="0077143E">
      <w:pPr>
        <w:jc w:val="both"/>
      </w:pPr>
      <w:r>
        <w:t>о совершении административного правонарушения, предусмотренного адрес,</w:t>
      </w:r>
    </w:p>
    <w:p w:rsidR="00A77B3E" w:rsidRDefault="0077143E" w:rsidP="0077143E">
      <w:pPr>
        <w:jc w:val="both"/>
      </w:pPr>
      <w:r>
        <w:t xml:space="preserve">                                                </w:t>
      </w:r>
      <w:r>
        <w:t>У С Т А Н О В И Л:</w:t>
      </w:r>
    </w:p>
    <w:p w:rsidR="00A77B3E" w:rsidRDefault="0077143E" w:rsidP="0077143E">
      <w:pPr>
        <w:jc w:val="both"/>
      </w:pPr>
    </w:p>
    <w:p w:rsidR="00A77B3E" w:rsidRDefault="0077143E" w:rsidP="0077143E">
      <w:pPr>
        <w:jc w:val="both"/>
      </w:pPr>
      <w:r>
        <w:t xml:space="preserve">Директор наименование организации </w:t>
      </w:r>
      <w:r>
        <w:t xml:space="preserve">-  </w:t>
      </w:r>
      <w:proofErr w:type="spellStart"/>
      <w:r>
        <w:t>фио</w:t>
      </w:r>
      <w:proofErr w:type="spellEnd"/>
      <w:r>
        <w:t xml:space="preserve"> совершила нарушение законодательства о налогах и сборах, при следующих обстоятельствах:</w:t>
      </w:r>
    </w:p>
    <w:p w:rsidR="00A77B3E" w:rsidRDefault="0077143E" w:rsidP="0077143E">
      <w:pPr>
        <w:jc w:val="both"/>
      </w:pPr>
      <w:proofErr w:type="gramStart"/>
      <w:r>
        <w:t>дата</w:t>
      </w:r>
      <w:proofErr w:type="gramEnd"/>
      <w:r>
        <w:t xml:space="preserve"> находясь по адресу: адрес, являясь должностным лицом, а именно директором наименование организации</w:t>
      </w:r>
      <w:r>
        <w:t xml:space="preserve">, </w:t>
      </w:r>
      <w:proofErr w:type="spellStart"/>
      <w:r>
        <w:t>фио</w:t>
      </w:r>
      <w:proofErr w:type="spellEnd"/>
      <w:r>
        <w:t>, не представила в МИФНС России №6</w:t>
      </w:r>
      <w:r>
        <w:t xml:space="preserve"> по адрес в установленный п. 5 статьи 174 Налогового кодекса Российской Федерации срок, налоговую декларацию по земельному налогу за дата.</w:t>
      </w:r>
    </w:p>
    <w:p w:rsidR="00A77B3E" w:rsidRDefault="0077143E" w:rsidP="0077143E">
      <w:pPr>
        <w:jc w:val="both"/>
      </w:pPr>
      <w:r>
        <w:t>Срок представления налоговой декларации по земельному налогу за дата – дата.</w:t>
      </w:r>
    </w:p>
    <w:p w:rsidR="00A77B3E" w:rsidRDefault="0077143E" w:rsidP="0077143E">
      <w:pPr>
        <w:jc w:val="both"/>
      </w:pPr>
      <w:r>
        <w:t>Фактически налоговая декларация по земел</w:t>
      </w:r>
      <w:r>
        <w:t xml:space="preserve">ьному налогу </w:t>
      </w:r>
      <w:proofErr w:type="gramStart"/>
      <w:r>
        <w:t>за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 по наименование организации</w:t>
      </w:r>
      <w:r>
        <w:t xml:space="preserve"> представлена в МИФНС России №6 по РК в электронной форме по телекоммуникационным каналам связи через оператора электронного документооборота с нарушением срока – дата (рег.№1163411).</w:t>
      </w:r>
    </w:p>
    <w:p w:rsidR="00A77B3E" w:rsidRDefault="0077143E" w:rsidP="0077143E">
      <w:pPr>
        <w:jc w:val="both"/>
      </w:pPr>
      <w:r>
        <w:t>В судебном засед</w:t>
      </w:r>
      <w:r>
        <w:t xml:space="preserve">ании </w:t>
      </w:r>
      <w:proofErr w:type="spellStart"/>
      <w:r>
        <w:t>фио</w:t>
      </w:r>
      <w:proofErr w:type="spellEnd"/>
      <w:r>
        <w:t xml:space="preserve"> вину признала полностью.</w:t>
      </w:r>
    </w:p>
    <w:p w:rsidR="00A77B3E" w:rsidRDefault="0077143E" w:rsidP="0077143E">
      <w:pPr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proofErr w:type="spellStart"/>
      <w:r>
        <w:t>фио</w:t>
      </w:r>
      <w:proofErr w:type="spellEnd"/>
      <w:r>
        <w:t xml:space="preserve"> состава административного правонарушения, предусмотренного ст. 15.5 Кодекса РФ об административных правонаруше</w:t>
      </w:r>
      <w:r>
        <w:t>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Default="0077143E" w:rsidP="0077143E">
      <w:pPr>
        <w:jc w:val="both"/>
      </w:pPr>
      <w:r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</w:t>
      </w:r>
      <w: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77143E" w:rsidP="0077143E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</w:t>
      </w:r>
      <w:r>
        <w:t>Ф предусмотрены предмет доказывания, доказательства, оценка доказательств.</w:t>
      </w:r>
    </w:p>
    <w:p w:rsidR="00A77B3E" w:rsidRDefault="0077143E" w:rsidP="0077143E">
      <w:pPr>
        <w:jc w:val="both"/>
      </w:pPr>
      <w:r>
        <w:t xml:space="preserve">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</w:t>
      </w:r>
      <w:r>
        <w:t xml:space="preserve">ьства по своему внутреннему убеждению, основанному на всестороннем, полном и объективном исследовании всех </w:t>
      </w:r>
      <w:r>
        <w:lastRenderedPageBreak/>
        <w:t>обстоятельств дела в их совокупности. Никакие доказательства не могут иметь заранее установленную силу.</w:t>
      </w:r>
    </w:p>
    <w:p w:rsidR="00A77B3E" w:rsidRDefault="0077143E" w:rsidP="0077143E">
      <w:pPr>
        <w:jc w:val="both"/>
      </w:pPr>
      <w:r>
        <w:t xml:space="preserve">В соответствии с п.5 адрес Налогоплательщики </w:t>
      </w:r>
      <w:r>
        <w:t xml:space="preserve">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</w:t>
      </w:r>
      <w:r>
        <w:t>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RDefault="0077143E" w:rsidP="0077143E">
      <w:pPr>
        <w:jc w:val="both"/>
      </w:pPr>
      <w:r>
        <w:t xml:space="preserve">Статьей  2.4 </w:t>
      </w:r>
      <w:proofErr w:type="spellStart"/>
      <w:r>
        <w:t>КоАП</w:t>
      </w:r>
      <w:proofErr w:type="spellEnd"/>
      <w:r>
        <w:t xml:space="preserve"> РФ установлено, что админист</w:t>
      </w:r>
      <w:r>
        <w:t xml:space="preserve">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</w:t>
      </w:r>
      <w:r>
        <w:t xml:space="preserve">в установленный срок отчетности несет руководитель организации. </w:t>
      </w:r>
    </w:p>
    <w:p w:rsidR="00A77B3E" w:rsidRDefault="0077143E" w:rsidP="0077143E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77143E" w:rsidP="0077143E">
      <w:pPr>
        <w:jc w:val="both"/>
      </w:pPr>
      <w:r>
        <w:t>-протоколом об административном правонарушении №1759 от дата(л.д.3-4);</w:t>
      </w:r>
    </w:p>
    <w:p w:rsidR="00A77B3E" w:rsidRDefault="0077143E" w:rsidP="0077143E">
      <w:pPr>
        <w:jc w:val="both"/>
      </w:pPr>
      <w:r>
        <w:t>- выпиской из Единого государственного реестра юрид</w:t>
      </w:r>
      <w:r>
        <w:t>ических лиц (л.д.5-8);</w:t>
      </w:r>
    </w:p>
    <w:p w:rsidR="00A77B3E" w:rsidRDefault="0077143E" w:rsidP="0077143E">
      <w:pPr>
        <w:jc w:val="both"/>
      </w:pPr>
      <w:r>
        <w:t>- квитанцией о приеме налоговой декларации (расчета) в электронном виде (л.д.9);</w:t>
      </w:r>
    </w:p>
    <w:p w:rsidR="00A77B3E" w:rsidRDefault="0077143E" w:rsidP="0077143E">
      <w:pPr>
        <w:jc w:val="both"/>
      </w:pPr>
      <w:r>
        <w:t>- подтверждением даты отправки (л.д.10).</w:t>
      </w:r>
    </w:p>
    <w:p w:rsidR="00A77B3E" w:rsidRDefault="0077143E" w:rsidP="0077143E">
      <w:pPr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RDefault="0077143E" w:rsidP="0077143E">
      <w:pPr>
        <w:jc w:val="both"/>
      </w:pPr>
      <w:r>
        <w:t>Совокупность представ</w:t>
      </w:r>
      <w:r>
        <w:t xml:space="preserve">ленных доказательств, соответствующих требованиям </w:t>
      </w:r>
      <w:proofErr w:type="spellStart"/>
      <w:r>
        <w:t>относимости</w:t>
      </w:r>
      <w:proofErr w:type="spellEnd"/>
      <w:r>
        <w:t xml:space="preserve">, допустимости и достаточности, подтверждает наличие вины </w:t>
      </w:r>
      <w:proofErr w:type="spellStart"/>
      <w:r>
        <w:t>фио</w:t>
      </w:r>
      <w:proofErr w:type="spellEnd"/>
      <w:r>
        <w:t xml:space="preserve"> в совершении правонарушения.</w:t>
      </w:r>
    </w:p>
    <w:p w:rsidR="00A77B3E" w:rsidRDefault="0077143E" w:rsidP="0077143E">
      <w:pPr>
        <w:jc w:val="both"/>
      </w:pPr>
      <w:r>
        <w:t xml:space="preserve">Обстоятельств, смягчающих и отягчающих административную ответственность </w:t>
      </w:r>
      <w:proofErr w:type="spellStart"/>
      <w:r>
        <w:t>фио</w:t>
      </w:r>
      <w:proofErr w:type="spellEnd"/>
      <w:r>
        <w:t xml:space="preserve">, а также исключающих производство по делу, судом не установлено. </w:t>
      </w:r>
    </w:p>
    <w:p w:rsidR="00A77B3E" w:rsidRDefault="0077143E" w:rsidP="0077143E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согласно кото</w:t>
      </w:r>
      <w:r>
        <w:t>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>
        <w:t>змере от трехсот до сумма прописью.</w:t>
      </w:r>
    </w:p>
    <w:p w:rsidR="00A77B3E" w:rsidRDefault="0077143E" w:rsidP="0077143E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ее действия правильно квалифицированы пост.15.5 </w:t>
      </w:r>
      <w:proofErr w:type="spellStart"/>
      <w:r>
        <w:t>КоАП</w:t>
      </w:r>
      <w:proofErr w:type="spellEnd"/>
      <w:r>
        <w:t xml:space="preserve"> Р</w:t>
      </w:r>
      <w:r>
        <w:t>Ф.</w:t>
      </w:r>
    </w:p>
    <w:p w:rsidR="00A77B3E" w:rsidRDefault="0077143E" w:rsidP="0077143E">
      <w:pPr>
        <w:jc w:val="both"/>
      </w:pPr>
      <w:r>
        <w:t xml:space="preserve">С учетом изложенного, суд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статьи, в виде административного штрафа.</w:t>
      </w:r>
    </w:p>
    <w:p w:rsidR="00A77B3E" w:rsidRDefault="0077143E" w:rsidP="0077143E">
      <w:pPr>
        <w:jc w:val="both"/>
      </w:pPr>
      <w:proofErr w:type="spellStart"/>
      <w:r>
        <w:t>Руководствуясьст</w:t>
      </w:r>
      <w:proofErr w:type="spellEnd"/>
      <w:r>
        <w:t>. ст. 29.10, 29.11КоАП РФ, мировой судья,</w:t>
      </w:r>
    </w:p>
    <w:p w:rsidR="00A77B3E" w:rsidRDefault="0077143E" w:rsidP="0077143E">
      <w:pPr>
        <w:jc w:val="both"/>
      </w:pPr>
    </w:p>
    <w:p w:rsidR="00A77B3E" w:rsidRDefault="0077143E" w:rsidP="0077143E">
      <w:pPr>
        <w:jc w:val="both"/>
      </w:pPr>
      <w:r>
        <w:t xml:space="preserve">                                               ПОСТАНОВИЛ:</w:t>
      </w:r>
    </w:p>
    <w:p w:rsidR="00A77B3E" w:rsidRDefault="0077143E" w:rsidP="0077143E">
      <w:pPr>
        <w:jc w:val="both"/>
      </w:pPr>
    </w:p>
    <w:p w:rsidR="00A77B3E" w:rsidRDefault="0077143E" w:rsidP="0077143E">
      <w:pPr>
        <w:jc w:val="both"/>
      </w:pPr>
      <w:r>
        <w:t>Призна</w:t>
      </w:r>
      <w:r>
        <w:t xml:space="preserve">ть должностное лицо – </w:t>
      </w:r>
      <w:proofErr w:type="spellStart"/>
      <w:r>
        <w:t>фио</w:t>
      </w:r>
      <w:proofErr w:type="spellEnd"/>
      <w:r>
        <w:t>, директора наименование организации</w:t>
      </w:r>
      <w:r>
        <w:t xml:space="preserve">, паспортные данные, виновной в совершении административного правонарушения, предусмотренногост.15.5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</w:t>
      </w:r>
      <w:r>
        <w:t>ход государства в размере сумма.</w:t>
      </w:r>
    </w:p>
    <w:p w:rsidR="00A77B3E" w:rsidRDefault="0077143E" w:rsidP="0077143E">
      <w:pPr>
        <w:jc w:val="both"/>
      </w:pPr>
      <w:r>
        <w:lastRenderedPageBreak/>
        <w:t xml:space="preserve">Реквизиты для уплаты штрафа: Межрайонная ИФНС №6 по адрес, КБК 18211603030016000140, ОКТМО телефон, получатель УФК по адрес для МИФНС России №6,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</w:t>
      </w:r>
      <w:r>
        <w:t>ние по адрес ЦБРФ открытый УФК по РК, БИК телефон, постановление №5-93-96/2017.</w:t>
      </w:r>
    </w:p>
    <w:p w:rsidR="00A77B3E" w:rsidRDefault="0077143E" w:rsidP="0077143E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77143E" w:rsidP="0077143E">
      <w:pPr>
        <w:jc w:val="both"/>
      </w:pPr>
      <w:r>
        <w:t>Постановление может быть обжаловано в Черноморский районный су</w:t>
      </w:r>
      <w:r>
        <w:t>д адрес через мирового судью, вынесшего постановление, в течение 10 суток со дня вручения или получения копии постановления.</w:t>
      </w:r>
    </w:p>
    <w:p w:rsidR="00A77B3E" w:rsidRDefault="0077143E" w:rsidP="0077143E">
      <w:pPr>
        <w:jc w:val="both"/>
      </w:pPr>
    </w:p>
    <w:p w:rsidR="00A77B3E" w:rsidRDefault="0077143E" w:rsidP="0077143E">
      <w:pPr>
        <w:jc w:val="both"/>
      </w:pPr>
    </w:p>
    <w:p w:rsidR="00A77B3E" w:rsidRDefault="0077143E" w:rsidP="0077143E">
      <w:pPr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О.В. Байбарза</w:t>
      </w:r>
    </w:p>
    <w:p w:rsidR="00A77B3E" w:rsidRDefault="0077143E" w:rsidP="0077143E">
      <w:pPr>
        <w:jc w:val="both"/>
      </w:pPr>
    </w:p>
    <w:p w:rsidR="0077143E" w:rsidRDefault="0077143E" w:rsidP="0077143E">
      <w:pPr>
        <w:jc w:val="both"/>
      </w:pPr>
      <w:r>
        <w:t>Согласовано</w:t>
      </w:r>
    </w:p>
    <w:p w:rsidR="0077143E" w:rsidRDefault="0077143E" w:rsidP="0077143E">
      <w:pPr>
        <w:jc w:val="both"/>
      </w:pPr>
    </w:p>
    <w:p w:rsidR="0077143E" w:rsidRDefault="0077143E" w:rsidP="0077143E">
      <w:pPr>
        <w:jc w:val="both"/>
      </w:pPr>
      <w:r>
        <w:t xml:space="preserve">    Мировой судья                                                               И.В. Солодченко</w:t>
      </w:r>
    </w:p>
    <w:sectPr w:rsidR="0077143E" w:rsidSect="00830D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D9D"/>
    <w:rsid w:val="0077143E"/>
    <w:rsid w:val="0083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D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2017-06-14T07:44:00Z</dcterms:created>
  <dcterms:modified xsi:type="dcterms:W3CDTF">2017-06-14T07:54:00Z</dcterms:modified>
</cp:coreProperties>
</file>