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1CDE">
      <w:pPr>
        <w:jc w:val="right"/>
      </w:pPr>
      <w:r>
        <w:t>УИД 23MS0118-01-2022-000441-71</w:t>
      </w:r>
    </w:p>
    <w:p w:rsidR="00A77B3E" w:rsidP="002E1CDE">
      <w:pPr>
        <w:jc w:val="right"/>
      </w:pPr>
      <w:r>
        <w:t>Дело № 5-98/93/2022</w:t>
      </w:r>
    </w:p>
    <w:p w:rsidR="00A77B3E" w:rsidP="002E1CDE">
      <w:pPr>
        <w:jc w:val="both"/>
      </w:pPr>
    </w:p>
    <w:p w:rsidR="00A77B3E" w:rsidP="002E1CDE">
      <w:pPr>
        <w:jc w:val="center"/>
      </w:pPr>
      <w:r>
        <w:t>П</w:t>
      </w:r>
      <w:r>
        <w:t xml:space="preserve"> О С Т А Н О В Л Е Н И Е</w:t>
      </w:r>
    </w:p>
    <w:p w:rsidR="00A77B3E" w:rsidRPr="002E1CDE" w:rsidP="002E1CDE">
      <w:pPr>
        <w:jc w:val="both"/>
        <w:rPr>
          <w:caps/>
        </w:rPr>
      </w:pPr>
    </w:p>
    <w:p w:rsidR="00A77B3E" w:rsidP="002E1CDE">
      <w:pPr>
        <w:jc w:val="both"/>
      </w:pPr>
    </w:p>
    <w:p w:rsidR="00A77B3E" w:rsidP="002E1CDE">
      <w:pPr>
        <w:ind w:firstLine="720"/>
        <w:jc w:val="both"/>
      </w:pPr>
      <w:r>
        <w:t xml:space="preserve">08 апреля 2022 года                                    </w:t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2E1CDE">
      <w:pPr>
        <w:jc w:val="both"/>
      </w:pPr>
    </w:p>
    <w:p w:rsidR="00A77B3E" w:rsidP="002E1CDE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Бийтуллаева</w:t>
      </w:r>
      <w:r>
        <w:t xml:space="preserve"> Р.А.</w:t>
      </w:r>
      <w:r>
        <w:t>, ПАСПОРТНЫЕ ДАННЫЕ</w:t>
      </w:r>
      <w:r>
        <w:t>, зарегистрированного и фактически проживающего: АДРЕС</w:t>
      </w:r>
      <w:r>
        <w:t>,</w:t>
      </w:r>
    </w:p>
    <w:p w:rsidR="00A77B3E" w:rsidP="002E1CDE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ст. 12.15 КоАП РФ, </w:t>
      </w:r>
    </w:p>
    <w:p w:rsidR="00A77B3E" w:rsidP="002E1CDE">
      <w:pPr>
        <w:jc w:val="both"/>
      </w:pPr>
    </w:p>
    <w:p w:rsidR="00A77B3E" w:rsidP="002E1CDE">
      <w:pPr>
        <w:jc w:val="center"/>
      </w:pPr>
      <w:r>
        <w:t>У С Т А Н О В И Л:</w:t>
      </w:r>
    </w:p>
    <w:p w:rsidR="00A77B3E" w:rsidP="002E1CDE">
      <w:pPr>
        <w:jc w:val="both"/>
      </w:pPr>
    </w:p>
    <w:p w:rsidR="00A77B3E" w:rsidP="002E1CD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на АДРЕС</w:t>
      </w:r>
      <w:r>
        <w:t xml:space="preserve">, </w:t>
      </w:r>
      <w:r>
        <w:t xml:space="preserve">водитель </w:t>
      </w:r>
      <w:r>
        <w:t>Бийтуллаев</w:t>
      </w:r>
      <w:r>
        <w:t xml:space="preserve"> Р.А.,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полосу, предназначенную для встречного движения, при этом</w:t>
      </w:r>
      <w:r>
        <w:t xml:space="preserve"> пересек линию дорожной разметки 1.1 Приложения № 2 к ПДД РФ, чем нарушил п. 1.3 Правил дорожного движения Российской Федерации.</w:t>
      </w:r>
    </w:p>
    <w:p w:rsidR="00A77B3E" w:rsidP="002E1CDE">
      <w:pPr>
        <w:ind w:firstLine="720"/>
        <w:jc w:val="both"/>
      </w:pPr>
      <w:r>
        <w:t xml:space="preserve">В судебном заседании, </w:t>
      </w:r>
      <w:r>
        <w:t>лицо</w:t>
      </w:r>
      <w:r>
        <w:t xml:space="preserve"> привлекаемое к административной ответственности </w:t>
      </w:r>
      <w:r>
        <w:t>Бийтуллаев</w:t>
      </w:r>
      <w:r>
        <w:t xml:space="preserve"> Р.А., и его защитник Удовиченко Б.В. вину</w:t>
      </w:r>
      <w:r>
        <w:t xml:space="preserve"> в совершении правонарушения не признали, показали, что ДАТА</w:t>
      </w:r>
      <w:r>
        <w:t xml:space="preserve"> </w:t>
      </w:r>
      <w:r>
        <w:t>Бийтуллаев</w:t>
      </w:r>
      <w:r>
        <w:t xml:space="preserve"> Р.А. двигался на автомобиле МАРКА АВТОМОБИЛЕ</w:t>
      </w:r>
      <w:r>
        <w:t xml:space="preserve"> по АДРЕС</w:t>
      </w:r>
      <w:r>
        <w:t>, совершил выезд на полосу встречного движения в разрешенном месте с целью обгона впереди идущего транспортного средства, пересечен</w:t>
      </w:r>
      <w:r>
        <w:t xml:space="preserve">ие линии дорожной разметки 1.1 Приложения 2 к ПДД РФ </w:t>
      </w:r>
      <w:r>
        <w:t>совершено им вынуждено</w:t>
      </w:r>
      <w:r>
        <w:t xml:space="preserve"> при завершении маневра обгона, так как обгоняемое транспортное средство увеличило скорость движения, таким образом, движение по встречной полосе в запрещенном для этого месте связа</w:t>
      </w:r>
      <w:r>
        <w:t xml:space="preserve">но с крайней необходимостью и не повлекло каких-либо негативных последствий для других участников дорожного движения. Полагают, что производство по делу подлежит прекращению, в связи с отсутствием в действиях </w:t>
      </w:r>
      <w:r>
        <w:t>Бийтуллаева</w:t>
      </w:r>
      <w:r>
        <w:t xml:space="preserve"> Р.А. состава административного прав</w:t>
      </w:r>
      <w:r>
        <w:t>онарушения, предусмотренного ч.4 ст. 12.15 КоАП РФ.</w:t>
      </w:r>
    </w:p>
    <w:p w:rsidR="00A77B3E" w:rsidP="002E1CDE">
      <w:pPr>
        <w:ind w:firstLine="720"/>
        <w:jc w:val="both"/>
      </w:pPr>
      <w:r>
        <w:t>Допрошенный в судебном заседании по ходатайству защитника в качестве свидетеля ФИО</w:t>
      </w:r>
      <w:r>
        <w:t>, показал, что ДАТА</w:t>
      </w:r>
      <w:r>
        <w:t xml:space="preserve"> он двигался на автомобиле МАРКА АВТОМОБИЛЯ по АДРЕС</w:t>
      </w:r>
      <w:r>
        <w:t>, увидел, как впе</w:t>
      </w:r>
      <w:r>
        <w:t>реди идущее транспортное средство МАРКА АВТОМОБИЛЯ</w:t>
      </w:r>
      <w:r>
        <w:t xml:space="preserve">, </w:t>
      </w:r>
      <w:r>
        <w:t>г.р.з</w:t>
      </w:r>
      <w:r>
        <w:t>. НОМЕР</w:t>
      </w:r>
      <w:r>
        <w:t xml:space="preserve">, в разрешенном месте начало совершать обгон, при этом обгоняемое транспортное средство резко увеличило скорость движения, в связи с чем, по его мнению, обгон </w:t>
      </w:r>
      <w:r>
        <w:t>Бийтуллаев</w:t>
      </w:r>
      <w:r>
        <w:t xml:space="preserve"> Р.А. завершил на с</w:t>
      </w:r>
      <w:r>
        <w:t>плошной линии дорожной разметки 1.1.</w:t>
      </w:r>
    </w:p>
    <w:p w:rsidR="00A77B3E" w:rsidP="002E1CDE">
      <w:pPr>
        <w:ind w:firstLine="720"/>
        <w:jc w:val="both"/>
      </w:pPr>
      <w:r>
        <w:t xml:space="preserve"> Выслушав лицо, привлекаемое к административной ответственности, защитника, свидетеля, исследовав материалы дела об административном правонарушении, суд приходит к выводу, что вина </w:t>
      </w:r>
      <w:r>
        <w:t>Бийтуллаева</w:t>
      </w:r>
      <w:r>
        <w:t xml:space="preserve"> Р.А. в совершении админист</w:t>
      </w:r>
      <w:r>
        <w:t>ративного правонарушения, предусмотренного ч. 4 ст. 12.15 КоАП РФ установлена в ходе рассмотрения дела.</w:t>
      </w:r>
      <w:r>
        <w:tab/>
      </w:r>
    </w:p>
    <w:p w:rsidR="00A77B3E" w:rsidP="002E1CDE">
      <w:pPr>
        <w:ind w:firstLine="720"/>
        <w:jc w:val="both"/>
      </w:pPr>
      <w:r>
        <w:t xml:space="preserve">Факт совершения административного правонарушения, предусмотренного ч. 4 ст. 12.15 КоАП РФ и виновность </w:t>
      </w:r>
      <w:r>
        <w:t>Бийтуллаева</w:t>
      </w:r>
      <w:r>
        <w:t xml:space="preserve"> Р.А. в его совершении подтверждены с</w:t>
      </w:r>
      <w:r>
        <w:t>овокупностью доказательств.</w:t>
      </w:r>
    </w:p>
    <w:p w:rsidR="00A77B3E" w:rsidP="002E1CD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Бийтуллаев</w:t>
      </w:r>
      <w:r>
        <w:t xml:space="preserve"> Р.А.,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полосу, предназначенную для встречного движения, при этом пересек линию дорожной разметки 1.1 Приложения № 2 к ПДД РФ, чем нарушил п. 1.3 Правил дорожного движения</w:t>
      </w:r>
      <w:r>
        <w:t xml:space="preserve"> Росси</w:t>
      </w:r>
      <w:r>
        <w:t>йской Федерации (</w:t>
      </w:r>
      <w:r>
        <w:t>л.д</w:t>
      </w:r>
      <w:r>
        <w:t>. 8);</w:t>
      </w:r>
    </w:p>
    <w:p w:rsidR="00A77B3E" w:rsidP="002E1CDE">
      <w:pPr>
        <w:ind w:firstLine="720"/>
        <w:jc w:val="both"/>
      </w:pPr>
      <w:r>
        <w:t>- дислокацией дорожных знаков и дорожной разметки АДРЕС</w:t>
      </w:r>
      <w:r>
        <w:t>, из которой следует что на данном участке дороги нанесена линия дорожной разметки 1.1 (л.д.6);</w:t>
      </w:r>
    </w:p>
    <w:p w:rsidR="00A77B3E" w:rsidP="002E1CDE">
      <w:pPr>
        <w:ind w:firstLine="720"/>
        <w:jc w:val="both"/>
      </w:pPr>
      <w:r>
        <w:t xml:space="preserve">- </w:t>
      </w:r>
      <w:r>
        <w:t xml:space="preserve">письменными объяснениями </w:t>
      </w:r>
      <w:r>
        <w:t>Бийтуллаева</w:t>
      </w:r>
      <w:r>
        <w:t xml:space="preserve"> Р.А. </w:t>
      </w:r>
      <w:r>
        <w:t>от</w:t>
      </w:r>
      <w:r>
        <w:t xml:space="preserve"> ДАТА</w:t>
      </w:r>
      <w:r>
        <w:t xml:space="preserve"> (л.д.9);</w:t>
      </w:r>
    </w:p>
    <w:p w:rsidR="00A77B3E" w:rsidP="002E1CDE">
      <w:pPr>
        <w:ind w:firstLine="720"/>
        <w:jc w:val="both"/>
      </w:pPr>
      <w:r>
        <w:t>- рапорто</w:t>
      </w:r>
      <w:r>
        <w:t xml:space="preserve">м ИДПС ОР ДПС ГИБДД отдела МВД России по городу Анапе </w:t>
      </w:r>
      <w:r>
        <w:t>от</w:t>
      </w:r>
      <w:r>
        <w:t xml:space="preserve"> ДАТА</w:t>
      </w:r>
      <w:r>
        <w:t xml:space="preserve"> (л.д.10);</w:t>
      </w:r>
    </w:p>
    <w:p w:rsidR="00A77B3E" w:rsidP="002E1CDE">
      <w:pPr>
        <w:ind w:firstLine="720"/>
        <w:jc w:val="both"/>
      </w:pPr>
      <w:r>
        <w:t>- видеозаписью места совершения правонарушения (л.д.13);</w:t>
      </w:r>
    </w:p>
    <w:p w:rsidR="00A77B3E" w:rsidP="002E1CDE">
      <w:pPr>
        <w:ind w:firstLine="720"/>
        <w:jc w:val="both"/>
      </w:pPr>
      <w:r>
        <w:t>В судебном заседании в присутствии лица привлекаемого к административной ответственности и его защитника просмотрена видеозапис</w:t>
      </w:r>
      <w:r>
        <w:t xml:space="preserve">ь, приобщенная к материалам дела, из которой следует, что автомобиль под управлением </w:t>
      </w:r>
      <w:r>
        <w:t>Бийтуллаева</w:t>
      </w:r>
      <w:r>
        <w:t xml:space="preserve"> Р.А. при совершении обгона выехал на полосу, предназначенную для встречного движения, при завершении маневра пересек линию дорожной разметки 1.1 Приложения № 2</w:t>
      </w:r>
      <w:r>
        <w:t xml:space="preserve"> к ПДД РФ.</w:t>
      </w:r>
    </w:p>
    <w:p w:rsidR="00A77B3E" w:rsidP="002E1CDE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E1CDE">
      <w:pPr>
        <w:ind w:firstLine="720"/>
        <w:jc w:val="both"/>
      </w:pPr>
      <w:r>
        <w:t>Административная ответс</w:t>
      </w:r>
      <w:r>
        <w:t xml:space="preserve">твенность по ч. 4 ст. 12.15 КоАП РФ наступает за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</w:t>
      </w:r>
      <w:r>
        <w:t>РФ.</w:t>
      </w:r>
    </w:p>
    <w:p w:rsidR="00A77B3E" w:rsidP="002E1CDE">
      <w:pPr>
        <w:ind w:firstLine="720"/>
        <w:jc w:val="both"/>
      </w:pPr>
      <w:r>
        <w:t>В соответствии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2E1CDE">
      <w:pPr>
        <w:ind w:firstLine="720"/>
        <w:jc w:val="both"/>
      </w:pPr>
      <w:r>
        <w:t>Согласно Приложению № 2 к Правилам дорожного движения горизонтальн</w:t>
      </w:r>
      <w:r>
        <w:t>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</w:t>
      </w:r>
      <w:r>
        <w:t>х средств. Линию разметки 1.1 пересекать запрещается.</w:t>
      </w:r>
    </w:p>
    <w:p w:rsidR="00A77B3E" w:rsidP="002E1CDE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 Федерации.</w:t>
      </w:r>
    </w:p>
    <w:p w:rsidR="00A77B3E" w:rsidP="002E1CDE">
      <w:pPr>
        <w:ind w:firstLine="720"/>
        <w:jc w:val="both"/>
      </w:pPr>
      <w:r>
        <w:t xml:space="preserve">Приложения к ПДД РФ </w:t>
      </w:r>
      <w:r>
        <w:t>являются их неотъемлемой частью, в связи с чем, несоблюдение требований дорожных знаков и разметки, предусмотренных Приложениями, является нарушением Правил дорожного движения РФ, а в данном случае - квалифицирующим признаком состава административного прав</w:t>
      </w:r>
      <w:r>
        <w:t>онарушения, предусмотренного ч. 4 ст. 12.15 КоАП РФ, в диспозиции которой указано: «в нарушение Правил дорожного движения».</w:t>
      </w:r>
    </w:p>
    <w:p w:rsidR="00A77B3E" w:rsidP="002E1CDE">
      <w:pPr>
        <w:ind w:firstLine="720"/>
        <w:jc w:val="both"/>
      </w:pPr>
      <w:r>
        <w:t>Как следует из материалов дела, ДАТА</w:t>
      </w:r>
      <w:r>
        <w:t xml:space="preserve"> в ВРЕМЯ</w:t>
      </w:r>
      <w:r>
        <w:t>, АДРЕС</w:t>
      </w:r>
      <w:r>
        <w:t xml:space="preserve">, водитель </w:t>
      </w:r>
      <w:r>
        <w:t>Бийтуллаев</w:t>
      </w:r>
      <w:r>
        <w:t xml:space="preserve"> Р.А., управляя транспортным средство</w:t>
      </w:r>
      <w:r>
        <w:t>м автомобилем марки МАРКА АВТОМОБИЛЯ</w:t>
      </w:r>
      <w:r>
        <w:t>, государственный регистрационный знак НОМЕР</w:t>
      </w:r>
      <w:r>
        <w:t xml:space="preserve">, при совершении обгона выехал на полосу, предназначенную для встречного движения, при этом пересек линию дорожной разметки 1.1 Приложения № 2 к ПДД РФ, чем нарушил п. 1.3 </w:t>
      </w:r>
      <w:r>
        <w:t>Правил дорожного движения Российской Федерации.</w:t>
      </w:r>
    </w:p>
    <w:p w:rsidR="00A77B3E" w:rsidP="002E1CDE">
      <w:pPr>
        <w:jc w:val="both"/>
      </w:pPr>
      <w:r>
        <w:tab/>
      </w:r>
      <w:r>
        <w:t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t xml:space="preserve">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</w:t>
      </w:r>
      <w:r>
        <w:t>ти встречного направления (за</w:t>
      </w:r>
      <w:r>
        <w:t xml:space="preserve">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2E1CDE">
      <w:pPr>
        <w:ind w:firstLine="720"/>
        <w:jc w:val="both"/>
      </w:pPr>
      <w:r>
        <w:t>Исследованные в судебном заседании доказательства суд находи</w:t>
      </w:r>
      <w:r>
        <w:t xml:space="preserve">т допустимыми, достоверными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</w:t>
      </w:r>
      <w:r>
        <w:t xml:space="preserve"> и эксплуатацией транспортных средств соответствующего вида с участием лица, привлекаемого к административной ответственности.</w:t>
      </w:r>
    </w:p>
    <w:p w:rsidR="00A77B3E" w:rsidP="002E1CDE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</w:t>
      </w:r>
      <w:r>
        <w:t>ие для правильного разрешения дела, подтверждаются собранными доказательствами.</w:t>
      </w:r>
    </w:p>
    <w:p w:rsidR="00A77B3E" w:rsidP="002E1CDE">
      <w:pPr>
        <w:ind w:firstLine="720"/>
        <w:jc w:val="both"/>
      </w:pPr>
      <w:r>
        <w:t xml:space="preserve">Действия </w:t>
      </w:r>
      <w:r>
        <w:t>Бийтуллаева</w:t>
      </w:r>
      <w:r>
        <w:t xml:space="preserve"> Р.А.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2E1CDE">
      <w:pPr>
        <w:ind w:firstLine="720"/>
        <w:jc w:val="both"/>
      </w:pPr>
      <w:r>
        <w:t xml:space="preserve">Довод </w:t>
      </w:r>
      <w:r>
        <w:t>Б</w:t>
      </w:r>
      <w:r>
        <w:t>ийтуллаева</w:t>
      </w:r>
      <w:r>
        <w:t xml:space="preserve"> Р.А. о том, что маневр обгона следовавшего в попутном направлении транспортного средства он начал в разрешенном для этого месте, а завершил его в зоне действия дорожной разметки 1.1 Приложения № 2 к ПДД РФ, не может служить основанием для освобо</w:t>
      </w:r>
      <w:r>
        <w:t>ждения от административной ответственности, так как основан на неверном толковании норм Правил дорожного движения РФ и КоАП РФ.</w:t>
      </w:r>
    </w:p>
    <w:p w:rsidR="00A77B3E" w:rsidP="002E1CDE">
      <w:pPr>
        <w:ind w:firstLine="720"/>
        <w:jc w:val="both"/>
      </w:pPr>
      <w:r>
        <w:t>Как указано в Приложении № 2 к ПДД РФ дорожная разметка 1.1 Приложения № 2 к ПДД РФ применяется для разделения потоков транспорт</w:t>
      </w:r>
      <w:r>
        <w:t>ных средств, движущихся в противоположных направлениях на дорогах, имеющих две или три полосы для движения в обоих направлениях.</w:t>
      </w:r>
    </w:p>
    <w:p w:rsidR="00A77B3E" w:rsidP="002E1CDE">
      <w:pPr>
        <w:ind w:firstLine="720"/>
        <w:jc w:val="both"/>
      </w:pPr>
      <w:r>
        <w:t>Таким образом, по смыслу Правил дорожного движения РФ, по завершении разрешенного обгона возвращение на ранее занимаемую сторон</w:t>
      </w:r>
      <w:r>
        <w:t>у проезжей части должно быть осуществлено водителем до начала дорожной разметки 1.1 Приложения № 2 к ПДД РФ.</w:t>
      </w:r>
    </w:p>
    <w:p w:rsidR="00A77B3E" w:rsidP="002E1CDE">
      <w:pPr>
        <w:ind w:firstLine="720"/>
        <w:jc w:val="both"/>
      </w:pPr>
      <w:r>
        <w:t>Из содержания диспозиции части 4 статьи 12.15 КоАП Российской Федерации следует, что административно-противоправным и наказуемым признается любой в</w:t>
      </w:r>
      <w:r>
        <w:t xml:space="preserve">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для квалификации деяния в качестве правонарушения </w:t>
      </w:r>
      <w:r>
        <w:t>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A77B3E" w:rsidP="002E1CDE">
      <w:pPr>
        <w:ind w:firstLine="720"/>
        <w:jc w:val="both"/>
      </w:pPr>
      <w:r>
        <w:t>Противоправный выезд на сторону дороги, предназначенную для встречного движения, п</w:t>
      </w:r>
      <w:r>
        <w:t xml:space="preserve">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ответственн</w:t>
      </w:r>
      <w:r>
        <w:t xml:space="preserve">ости за него, по смыслу ч. 4 ст. 12.15 КоАП РФ во взаимосвязи с его статьями 2.1 и 2.2, подлежат лица, </w:t>
      </w:r>
      <w:r>
        <w:t>совершившие соответствующее деяние, как умышленно, так и по неосторожности.</w:t>
      </w:r>
    </w:p>
    <w:p w:rsidR="00A77B3E" w:rsidP="002E1CDE">
      <w:pPr>
        <w:ind w:firstLine="720"/>
        <w:jc w:val="both"/>
      </w:pPr>
      <w:r>
        <w:t>В данном случае, совершая маневр обгона, водитель транспортного средства долж</w:t>
      </w:r>
      <w:r>
        <w:t>ен был убедиться в его правомерности и безопасности, рассчитать правовую возможность его окончания с соблюдением требований Правил дорожного движения.</w:t>
      </w:r>
    </w:p>
    <w:p w:rsidR="00A77B3E" w:rsidP="002E1CDE">
      <w:pPr>
        <w:ind w:firstLine="720"/>
        <w:jc w:val="both"/>
      </w:pPr>
      <w:r>
        <w:t>Довод защитника о том, что выезд на полосу, предназначенную для встречного движения, был вызван крайней н</w:t>
      </w:r>
      <w:r>
        <w:t xml:space="preserve">еобходимостью, ввиду действий водителя обгоняемого транспортного средства, который при совершении </w:t>
      </w:r>
      <w:r>
        <w:t>Бийтуллаевым</w:t>
      </w:r>
      <w:r>
        <w:t xml:space="preserve"> Р.А. маневра обгона, стал набирать скорость, не могут быть приняты во внимание.</w:t>
      </w:r>
    </w:p>
    <w:p w:rsidR="00A77B3E" w:rsidP="002E1CDE">
      <w:pPr>
        <w:ind w:firstLine="720"/>
        <w:jc w:val="both"/>
      </w:pPr>
      <w:r>
        <w:t>В соответствии со ст. 2.7 КоАП РФ не является административным пр</w:t>
      </w:r>
      <w:r>
        <w:t xml:space="preserve">авонарушением причинение лицом </w:t>
      </w:r>
      <w:r>
        <w:t>вреда</w:t>
      </w:r>
      <w: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</w:t>
      </w:r>
      <w:r>
        <w:t xml:space="preserve">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 Однако при наличии причин, при которых </w:t>
      </w:r>
      <w:r>
        <w:t>Бийтуллаев</w:t>
      </w:r>
      <w:r>
        <w:t xml:space="preserve"> Р.А. объясняет выезд на полосу, предназначенную для</w:t>
      </w:r>
      <w:r>
        <w:t xml:space="preserve"> встречного движения, его действия не могут расцениваться как совершенные в условиях крайней необходимости, так как признаки, указанные в ст. 2.7 КоАП РФ, в данном случае отсутствуют.</w:t>
      </w:r>
    </w:p>
    <w:p w:rsidR="00A77B3E" w:rsidP="002E1CDE">
      <w:pPr>
        <w:ind w:firstLine="720"/>
        <w:jc w:val="both"/>
      </w:pPr>
      <w:r>
        <w:t>Суд критически относится к показаниям свидетеля ФИО</w:t>
      </w:r>
      <w:r>
        <w:t>, в то</w:t>
      </w:r>
      <w:r>
        <w:t xml:space="preserve">й части, что обгоняемое транспортное средство препятствовало </w:t>
      </w:r>
      <w:r>
        <w:t>Бийтуллаеву</w:t>
      </w:r>
      <w:r>
        <w:t xml:space="preserve"> Р.А. совершить маневр, расценивая их как способ помочь </w:t>
      </w:r>
      <w:r>
        <w:t>Бийтуллаеву</w:t>
      </w:r>
      <w:r>
        <w:t xml:space="preserve"> Р.А. избежать административной ответственности за совершенное правонарушение, поскольку это опровергается представле</w:t>
      </w:r>
      <w:r>
        <w:t xml:space="preserve">нными доказательствами. </w:t>
      </w:r>
    </w:p>
    <w:p w:rsidR="00A77B3E" w:rsidP="002E1CDE">
      <w:pPr>
        <w:ind w:firstLine="720"/>
        <w:jc w:val="both"/>
      </w:pPr>
      <w:r>
        <w:t xml:space="preserve">Также суд критически относится к представленному защитником видеоматериалу участка дороги из интернет ресурсов «Гугл-карты», поскольку он не подтверждает доводы о невиновности </w:t>
      </w:r>
      <w:r>
        <w:t>Бийтуллаева</w:t>
      </w:r>
      <w:r>
        <w:t xml:space="preserve"> Р.А., и не опровергает обстоятельства, адми</w:t>
      </w:r>
      <w:r>
        <w:t xml:space="preserve">нистративного правонарушения, изложенные в протоколе об административном правонарушении </w:t>
      </w:r>
      <w:r>
        <w:t>от</w:t>
      </w:r>
      <w:r>
        <w:t xml:space="preserve"> дата.</w:t>
      </w:r>
    </w:p>
    <w:p w:rsidR="00A77B3E" w:rsidP="002E1CDE">
      <w:pPr>
        <w:ind w:firstLine="720"/>
        <w:jc w:val="both"/>
      </w:pPr>
      <w:r>
        <w:t>Срок привлечения к административной ответственности на момент рассмотрения дела мировым судьей не истек.</w:t>
      </w:r>
    </w:p>
    <w:p w:rsidR="00A77B3E" w:rsidP="002E1CDE">
      <w:pPr>
        <w:ind w:firstLine="720"/>
        <w:jc w:val="both"/>
      </w:pPr>
      <w:r>
        <w:t>При назначении наказания в соответствии со ст. ст. 4.1</w:t>
      </w:r>
      <w:r>
        <w:t xml:space="preserve"> - 4.3 КоАП РФ судья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граждан, данные о личности виновного, его имущественное и </w:t>
      </w:r>
      <w:r>
        <w:t>семейное положение, отсутствие обс</w:t>
      </w:r>
      <w:r>
        <w:t xml:space="preserve">тоятельств смягчающих и отягчающих наказание, и считает  возможным назначить </w:t>
      </w:r>
      <w:r>
        <w:t>Бийтуллаеву</w:t>
      </w:r>
      <w:r>
        <w:t xml:space="preserve"> Р.А. наказание в виде административного штрафа.</w:t>
      </w:r>
    </w:p>
    <w:p w:rsidR="00A77B3E" w:rsidP="002E1CDE">
      <w:pPr>
        <w:jc w:val="both"/>
      </w:pPr>
      <w:r>
        <w:tab/>
        <w:t xml:space="preserve">На основании </w:t>
      </w:r>
      <w:r>
        <w:t>изложенного</w:t>
      </w:r>
      <w:r>
        <w:t>, руководствуясь ст.29.10, 29.11 КоАП РФ, суд</w:t>
      </w:r>
    </w:p>
    <w:p w:rsidR="00A77B3E" w:rsidP="002E1CDE">
      <w:pPr>
        <w:jc w:val="both"/>
      </w:pPr>
    </w:p>
    <w:p w:rsidR="00A77B3E" w:rsidP="002E1CDE">
      <w:pPr>
        <w:jc w:val="center"/>
      </w:pPr>
      <w:r>
        <w:t>ПОСТАНОВИЛ:</w:t>
      </w:r>
    </w:p>
    <w:p w:rsidR="00A77B3E" w:rsidP="002E1CDE">
      <w:pPr>
        <w:jc w:val="both"/>
      </w:pPr>
    </w:p>
    <w:p w:rsidR="00A77B3E" w:rsidP="002E1CDE">
      <w:pPr>
        <w:jc w:val="both"/>
      </w:pPr>
      <w:r>
        <w:tab/>
        <w:t xml:space="preserve">Признать </w:t>
      </w:r>
      <w:r>
        <w:t>Бийтуллаева</w:t>
      </w:r>
      <w:r>
        <w:t xml:space="preserve"> Р.А.</w:t>
      </w:r>
      <w:r>
        <w:t>, ПАСПОРТНЫЕ ДАННЫЕ,</w:t>
      </w:r>
      <w:r>
        <w:t xml:space="preserve"> виновным в совершении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5 000 (пять тысяч) рублей. </w:t>
      </w:r>
    </w:p>
    <w:p w:rsidR="00A77B3E" w:rsidP="002E1CDE">
      <w:pPr>
        <w:jc w:val="both"/>
      </w:pPr>
      <w:r>
        <w:t>Реквизиты дл</w:t>
      </w:r>
      <w:r>
        <w:t xml:space="preserve">я уплаты штрафа: УФК по Краснодарскому краю (Отдел МВД России по городу Анапе), КПП 230101001, ИНН 2301027433, ОКТМО 03703000, номер счета получателя 03100643000000011800, </w:t>
      </w:r>
      <w:r>
        <w:t>кор</w:t>
      </w:r>
      <w:r>
        <w:t xml:space="preserve">./сч.40102810945370000010 в Южное ГУ Банка России//УФК по Краснодарскому краю </w:t>
      </w:r>
      <w:r>
        <w:t>г</w:t>
      </w:r>
      <w:r>
        <w:t>.К</w:t>
      </w:r>
      <w:r>
        <w:t>раснодар</w:t>
      </w:r>
      <w:r>
        <w:t>, БИК 010349101, КБК 18811601123010001140, УИН 18810423220170001018, постановление №5-98/93/2022.</w:t>
      </w:r>
    </w:p>
    <w:p w:rsidR="00A77B3E" w:rsidP="002E1CDE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2E1CDE">
      <w:pPr>
        <w:ind w:firstLine="720"/>
        <w:jc w:val="both"/>
      </w:pPr>
      <w:r>
        <w:t xml:space="preserve">Разъяснить </w:t>
      </w:r>
      <w:r>
        <w:t>Бийтуллаеву</w:t>
      </w:r>
      <w:r>
        <w:t xml:space="preserve"> Р.А., что пр</w:t>
      </w:r>
      <w:r>
        <w:t>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</w:t>
      </w:r>
      <w:r>
        <w:t>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</w:t>
      </w:r>
      <w:r>
        <w:t>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</w:t>
      </w:r>
      <w:r>
        <w:t>ном, должностным лицом, вынесшими постановление, административный штраф уплачивается в полном размере.</w:t>
      </w:r>
    </w:p>
    <w:p w:rsidR="00A77B3E" w:rsidP="002E1CDE">
      <w:pPr>
        <w:ind w:firstLine="720"/>
        <w:jc w:val="both"/>
      </w:pPr>
      <w:r>
        <w:t xml:space="preserve">Квитанцию об оплате штрафа представить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силу.</w:t>
      </w:r>
    </w:p>
    <w:p w:rsidR="00A77B3E" w:rsidP="002E1CDE">
      <w:pPr>
        <w:ind w:firstLine="720"/>
        <w:jc w:val="both"/>
      </w:pPr>
      <w:r>
        <w:t xml:space="preserve">Разъяснить </w:t>
      </w:r>
      <w:r>
        <w:t>Бийтуллаеву</w:t>
      </w:r>
      <w:r>
        <w:t xml:space="preserve"> Р.А.,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E1CDE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E1CDE">
      <w:pPr>
        <w:jc w:val="both"/>
      </w:pPr>
    </w:p>
    <w:p w:rsidR="00A77B3E" w:rsidP="002E1CD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2E1CDE">
      <w:pPr>
        <w:jc w:val="both"/>
      </w:pPr>
    </w:p>
    <w:p w:rsidR="002E1CDE" w:rsidP="002E1CDE">
      <w:pPr>
        <w:ind w:firstLine="720"/>
        <w:jc w:val="both"/>
      </w:pPr>
      <w:r>
        <w:t>ДЕПЕРСОНИФИКАЦИЮ</w:t>
      </w:r>
    </w:p>
    <w:p w:rsidR="002E1CDE" w:rsidP="002E1CDE">
      <w:pPr>
        <w:ind w:firstLine="720"/>
        <w:jc w:val="both"/>
      </w:pPr>
      <w:r>
        <w:t xml:space="preserve">Лингвистический контроль произвел </w:t>
      </w:r>
    </w:p>
    <w:p w:rsidR="002E1CDE" w:rsidP="002E1CDE">
      <w:pPr>
        <w:ind w:firstLine="720"/>
        <w:jc w:val="both"/>
      </w:pPr>
      <w:r>
        <w:t>помощник судьи Димитрова О.С.______________</w:t>
      </w:r>
    </w:p>
    <w:p w:rsidR="002E1CDE" w:rsidP="002E1CD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E1CDE" w:rsidP="002E1CD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E1CDE" w:rsidP="002E1CDE">
      <w:pPr>
        <w:ind w:firstLine="720"/>
        <w:jc w:val="both"/>
      </w:pPr>
      <w:r>
        <w:t>Дата: 20.04.2022 года</w:t>
      </w:r>
    </w:p>
    <w:p w:rsidR="00A77B3E" w:rsidP="002E1CDE">
      <w:pPr>
        <w:jc w:val="both"/>
      </w:pPr>
    </w:p>
    <w:sectPr w:rsidSect="002E1CDE">
      <w:pgSz w:w="12240" w:h="15840"/>
      <w:pgMar w:top="709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DE"/>
    <w:rsid w:val="002E1C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