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5-101/93/2018</w:t>
      </w:r>
    </w:p>
    <w:p w:rsidR="00A77B3E"/>
    <w:p w:rsidR="00A77B3E" w:rsidP="00133C74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26 марта  2018 года   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133C74">
      <w:pPr>
        <w:jc w:val="both"/>
      </w:pPr>
      <w:r>
        <w:t>Мировой судья судебного</w:t>
      </w:r>
      <w:r>
        <w:t xml:space="preserve"> участка № 93 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Бурмистрова</w:t>
      </w:r>
      <w:r>
        <w:t xml:space="preserve"> В.</w:t>
      </w:r>
      <w:r>
        <w:t>В.</w:t>
      </w:r>
      <w:r>
        <w:t xml:space="preserve">, паспортные данные, </w:t>
      </w:r>
      <w:r>
        <w:t>зарегистрированного и проживающе</w:t>
      </w:r>
      <w:r>
        <w:t>го по адресу: адрес,</w:t>
      </w:r>
    </w:p>
    <w:p w:rsidR="00A77B3E" w:rsidP="00133C74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133C74">
      <w:pPr>
        <w:jc w:val="both"/>
      </w:pPr>
    </w:p>
    <w:p w:rsidR="00A77B3E" w:rsidP="00133C74">
      <w:pPr>
        <w:jc w:val="center"/>
      </w:pPr>
      <w:r>
        <w:t>У С Т А Н О В И Л:</w:t>
      </w:r>
    </w:p>
    <w:p w:rsidR="00A77B3E" w:rsidP="00133C74">
      <w:pPr>
        <w:jc w:val="both"/>
      </w:pPr>
    </w:p>
    <w:p w:rsidR="00A77B3E" w:rsidP="00133C74">
      <w:pPr>
        <w:ind w:firstLine="720"/>
        <w:jc w:val="both"/>
      </w:pPr>
      <w:r>
        <w:t xml:space="preserve">дата </w:t>
      </w:r>
      <w:r>
        <w:t>в</w:t>
      </w:r>
      <w:r>
        <w:t xml:space="preserve"> время Бурмистров В.В. находясь на территории автовокзала в адрес, осуществлял предпринимательскую деятельность, выразивш</w:t>
      </w:r>
      <w:r>
        <w:t>уюся в  перевозке   пассажиров  на легковом автомобиле под видом деятельности такси, без государственной регистрации в качестве индивидуального предпринимателя.</w:t>
      </w:r>
    </w:p>
    <w:p w:rsidR="00A77B3E" w:rsidP="00133C74">
      <w:pPr>
        <w:jc w:val="both"/>
      </w:pPr>
      <w:r>
        <w:t xml:space="preserve">        </w:t>
      </w:r>
      <w:r>
        <w:tab/>
      </w:r>
      <w:r>
        <w:t>Своими действиями Бурмистров В.В. совершил административное правонарушение, предусмотре</w:t>
      </w:r>
      <w:r>
        <w:t xml:space="preserve">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133C74">
      <w:pPr>
        <w:ind w:firstLine="720"/>
        <w:jc w:val="both"/>
      </w:pPr>
      <w:r>
        <w:t>В судебном заседании Бурмистров В.В. свою вину признал полностью, пояснил, что действительно в перио</w:t>
      </w:r>
      <w:r>
        <w:t xml:space="preserve">д </w:t>
      </w:r>
      <w:r>
        <w:t>с</w:t>
      </w:r>
      <w:r>
        <w:t xml:space="preserve"> </w:t>
      </w:r>
      <w:r>
        <w:t>дата</w:t>
      </w:r>
      <w:r>
        <w:t xml:space="preserve"> по дата осуществлял деятельность по перевозке пассажиров на своем легковом автомобиле  без разрешительных документов.</w:t>
      </w:r>
    </w:p>
    <w:p w:rsidR="00A77B3E" w:rsidP="00133C74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</w:t>
      </w:r>
      <w:r>
        <w:t>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</w:t>
      </w:r>
      <w:r>
        <w:t>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133C74">
      <w:pPr>
        <w:ind w:firstLine="720"/>
        <w:jc w:val="both"/>
      </w:pPr>
      <w:r>
        <w:t xml:space="preserve">Виновность </w:t>
      </w:r>
      <w:r>
        <w:t>Бурмистро</w:t>
      </w:r>
      <w:r>
        <w:t>ва</w:t>
      </w:r>
      <w:r>
        <w:t xml:space="preserve"> В.В.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133C74">
      <w:pPr>
        <w:jc w:val="both"/>
      </w:pPr>
      <w:r>
        <w:t>-протоколом об административном правонарушении № РК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33C74">
      <w:pPr>
        <w:jc w:val="both"/>
      </w:pPr>
      <w:r>
        <w:t>-письменными объяснениями правонар</w:t>
      </w:r>
      <w:r>
        <w:t xml:space="preserve">ушителя </w:t>
      </w:r>
      <w:r>
        <w:t>Бурмистрова</w:t>
      </w:r>
      <w:r>
        <w:t xml:space="preserve"> В.В. от дата  (л.д.2);</w:t>
      </w:r>
    </w:p>
    <w:p w:rsidR="00A77B3E" w:rsidP="00133C74">
      <w:pPr>
        <w:jc w:val="both"/>
      </w:pPr>
      <w:r>
        <w:t xml:space="preserve">-письменными объяснениями  свидетеля </w:t>
      </w:r>
      <w:r>
        <w:t>фио</w:t>
      </w:r>
      <w:r>
        <w:t xml:space="preserve"> от дата(л.д.3);</w:t>
      </w:r>
    </w:p>
    <w:p w:rsidR="00A77B3E" w:rsidP="00133C74">
      <w:pPr>
        <w:jc w:val="both"/>
      </w:pPr>
      <w:r>
        <w:t>-рапортом сотрудника полиции от дата (л.д.4);</w:t>
      </w:r>
    </w:p>
    <w:p w:rsidR="00A77B3E" w:rsidP="00133C74">
      <w:pPr>
        <w:jc w:val="both"/>
      </w:pPr>
      <w:r>
        <w:t>-копией свидетельства о регистрации т/с (л.д.5);</w:t>
      </w:r>
    </w:p>
    <w:p w:rsidR="00A77B3E" w:rsidP="00133C74">
      <w:pPr>
        <w:jc w:val="both"/>
      </w:pPr>
      <w:r>
        <w:t xml:space="preserve">-копией водительского  удостоверения  на имя </w:t>
      </w:r>
      <w:r>
        <w:t>Бурмистрова</w:t>
      </w:r>
      <w:r>
        <w:t xml:space="preserve"> В.В.</w:t>
      </w:r>
      <w:r>
        <w:t xml:space="preserve">(л.д.6); </w:t>
      </w:r>
    </w:p>
    <w:p w:rsidR="00A77B3E" w:rsidP="00133C74">
      <w:pPr>
        <w:jc w:val="both"/>
      </w:pPr>
      <w:r>
        <w:t>-справкой на физ.лицо (л.д.7);</w:t>
      </w:r>
    </w:p>
    <w:p w:rsidR="00A77B3E" w:rsidP="00133C74">
      <w:pPr>
        <w:jc w:val="both"/>
      </w:pPr>
      <w:r>
        <w:t>-информацией о том, что Бурмистров В.В. не состоит в Едином государственном реестре индивидуальных предпринимателей (л.д.8).</w:t>
      </w:r>
    </w:p>
    <w:p w:rsidR="00A77B3E" w:rsidP="00133C74">
      <w:pPr>
        <w:ind w:firstLine="720"/>
        <w:jc w:val="both"/>
      </w:pPr>
      <w:r>
        <w:t xml:space="preserve">Исследовав письменные материалы дела, суд приходит к выводу, о наличии в действиях </w:t>
      </w:r>
      <w:r>
        <w:t>Бурмист</w:t>
      </w:r>
      <w:r>
        <w:t>рова</w:t>
      </w:r>
      <w:r>
        <w:t xml:space="preserve"> В.В.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133C74">
      <w:pPr>
        <w:ind w:firstLine="720"/>
        <w:jc w:val="both"/>
      </w:pPr>
      <w:r>
        <w:t>Суд считает, что протокол об административном правонарушен</w:t>
      </w:r>
      <w:r>
        <w:t>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</w:t>
      </w:r>
      <w:r>
        <w:t xml:space="preserve">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133C74">
      <w:pPr>
        <w:ind w:firstLine="720"/>
        <w:jc w:val="both"/>
      </w:pPr>
      <w:r>
        <w:t xml:space="preserve">Назначая </w:t>
      </w:r>
      <w:r>
        <w:t>Бурмистрову</w:t>
      </w:r>
      <w:r>
        <w:t xml:space="preserve"> В.В. наказание, суд учитывает характер и степень общественной опасности совершенного правонарушения, личность виновного, его им</w:t>
      </w:r>
      <w:r>
        <w:t>ущественное положение, обстоятельства смягчающие и отягчающие административную ответственность.</w:t>
      </w:r>
    </w:p>
    <w:p w:rsidR="00A77B3E" w:rsidP="00133C7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33C74">
      <w:pPr>
        <w:ind w:firstLine="720"/>
        <w:jc w:val="both"/>
      </w:pPr>
      <w:r>
        <w:t xml:space="preserve">Обстоятельств, отягчающих административную </w:t>
      </w:r>
      <w:r>
        <w:t>ответственность судом не установлено</w:t>
      </w:r>
      <w:r>
        <w:t>.</w:t>
      </w:r>
    </w:p>
    <w:p w:rsidR="00A77B3E" w:rsidP="00133C74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Бурмистров В.В. подлежит административному наказанию в виде административного штрафа, что предусмотрено са</w:t>
      </w:r>
      <w:r>
        <w:t xml:space="preserve">нкцией ст. 14.1 ч. 1 </w:t>
      </w:r>
      <w:r>
        <w:t>КоАП</w:t>
      </w:r>
      <w:r>
        <w:t xml:space="preserve"> РФ.</w:t>
      </w:r>
    </w:p>
    <w:p w:rsidR="00A77B3E" w:rsidP="00133C74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133C74">
      <w:pPr>
        <w:jc w:val="both"/>
      </w:pPr>
    </w:p>
    <w:p w:rsidR="00A77B3E" w:rsidP="00133C74">
      <w:pPr>
        <w:jc w:val="center"/>
      </w:pPr>
      <w:r>
        <w:t>ПОСТАНОВИЛ:</w:t>
      </w:r>
    </w:p>
    <w:p w:rsidR="00A77B3E" w:rsidP="00133C74">
      <w:pPr>
        <w:jc w:val="both"/>
      </w:pPr>
      <w:r>
        <w:tab/>
      </w:r>
    </w:p>
    <w:p w:rsidR="00A77B3E" w:rsidP="00133C74">
      <w:pPr>
        <w:ind w:firstLine="720"/>
        <w:jc w:val="both"/>
      </w:pPr>
      <w:r>
        <w:t xml:space="preserve">Признать </w:t>
      </w:r>
      <w:r>
        <w:t>Бурмистрова</w:t>
      </w:r>
      <w:r>
        <w:t xml:space="preserve"> В.</w:t>
      </w:r>
      <w:r>
        <w:t>В.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</w:t>
      </w:r>
      <w:r>
        <w:t>чить наказание в виде административного штрафа в размере 500 (пятьсот) рублей в доход государства.</w:t>
      </w:r>
    </w:p>
    <w:p w:rsidR="00A77B3E" w:rsidP="00133C74">
      <w:pPr>
        <w:ind w:firstLine="720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Крыма); БИК: 043510001; </w:t>
      </w:r>
      <w:r>
        <w:t>р</w:t>
      </w:r>
      <w:r>
        <w:t>/счет № 40101810335100010001; ИН</w:t>
      </w:r>
      <w:r>
        <w:t>Н 9110000232; КПП 911001001; УИН: 18880491180001341506; ОКТМО 35656000, КБК 18811690050056000140, постановление №5-101/93/2018.</w:t>
      </w:r>
    </w:p>
    <w:p w:rsidR="00A77B3E" w:rsidP="00133C74">
      <w:pPr>
        <w:jc w:val="both"/>
      </w:pPr>
      <w:r>
        <w:t xml:space="preserve">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3C74">
      <w:pPr>
        <w:jc w:val="both"/>
      </w:pPr>
      <w:r>
        <w:t xml:space="preserve">     </w:t>
      </w:r>
      <w:r>
        <w:tab/>
      </w:r>
      <w:r>
        <w:t>Квит</w:t>
      </w:r>
      <w:r>
        <w:t>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</w:t>
      </w:r>
      <w:r>
        <w:t>о постановления.</w:t>
      </w:r>
    </w:p>
    <w:p w:rsidR="00A77B3E" w:rsidP="00133C74">
      <w:pPr>
        <w:jc w:val="both"/>
      </w:pPr>
      <w:r>
        <w:t xml:space="preserve">     </w:t>
      </w:r>
      <w:r>
        <w:tab/>
      </w:r>
      <w:r>
        <w:t xml:space="preserve">Разъяснить </w:t>
      </w:r>
      <w:r>
        <w:t>Бурмистрову</w:t>
      </w:r>
      <w:r>
        <w:t xml:space="preserve"> В.В.,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33C74">
      <w:pPr>
        <w:jc w:val="both"/>
      </w:pPr>
      <w:r>
        <w:t xml:space="preserve">     </w:t>
      </w:r>
      <w:r>
        <w:tab/>
      </w: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33C74">
      <w:pPr>
        <w:jc w:val="both"/>
      </w:pPr>
    </w:p>
    <w:p w:rsidR="00A77B3E" w:rsidP="00133C74">
      <w:pPr>
        <w:jc w:val="both"/>
      </w:pPr>
    </w:p>
    <w:p w:rsidR="00A77B3E" w:rsidP="00133C74">
      <w:pPr>
        <w:jc w:val="both"/>
      </w:pPr>
      <w:r>
        <w:t xml:space="preserve">Мировой судья </w:t>
      </w:r>
      <w:r>
        <w:tab/>
      </w:r>
      <w:r>
        <w:tab/>
        <w:t xml:space="preserve">               подпись                </w:t>
      </w:r>
      <w:r>
        <w:t xml:space="preserve">                      </w:t>
      </w:r>
      <w:r>
        <w:t>И.В.Солодченко</w:t>
      </w:r>
    </w:p>
    <w:p w:rsidR="00133C74" w:rsidP="00133C74">
      <w:pPr>
        <w:jc w:val="both"/>
      </w:pPr>
    </w:p>
    <w:p w:rsidR="00133C74" w:rsidP="00133C74">
      <w:pPr>
        <w:jc w:val="both"/>
      </w:pPr>
      <w:r>
        <w:t>Согласовано</w:t>
      </w:r>
    </w:p>
    <w:p w:rsidR="00133C74" w:rsidP="00133C74">
      <w:pPr>
        <w:jc w:val="both"/>
      </w:pPr>
    </w:p>
    <w:p w:rsidR="00133C74" w:rsidP="00133C74">
      <w:pPr>
        <w:jc w:val="both"/>
      </w:pPr>
    </w:p>
    <w:p w:rsidR="00133C74" w:rsidP="00133C74">
      <w:pPr>
        <w:jc w:val="both"/>
      </w:pPr>
      <w:r>
        <w:t>Мировой судья                                    подпись                                      И.В. Солодченко</w:t>
      </w:r>
    </w:p>
    <w:p w:rsidR="00A77B3E" w:rsidP="00133C74">
      <w:pPr>
        <w:jc w:val="both"/>
      </w:pPr>
    </w:p>
    <w:p w:rsidR="00A77B3E" w:rsidP="00133C74">
      <w:pPr>
        <w:jc w:val="both"/>
      </w:pPr>
    </w:p>
    <w:p w:rsidR="00A77B3E" w:rsidP="00133C74">
      <w:pPr>
        <w:jc w:val="both"/>
      </w:pPr>
    </w:p>
    <w:sectPr w:rsidSect="00133C7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80"/>
    <w:rsid w:val="00133C74"/>
    <w:rsid w:val="005C10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