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</w:t>
      </w:r>
      <w:r>
        <w:t>Дело № 5-102/93/2018</w:t>
      </w:r>
    </w:p>
    <w:p w:rsidR="00A77B3E"/>
    <w:p w:rsidR="00A77B3E" w:rsidP="00DA3B77">
      <w:pPr>
        <w:jc w:val="center"/>
      </w:pPr>
      <w:r>
        <w:t>П О С Т А Н О В Л Е Н И Е</w:t>
      </w:r>
    </w:p>
    <w:p w:rsidR="00A77B3E"/>
    <w:p w:rsidR="00A77B3E">
      <w:r>
        <w:t xml:space="preserve"> 30 марта 2018 года                                                             </w:t>
      </w:r>
      <w:r>
        <w:tab/>
        <w:t xml:space="preserve">             </w:t>
      </w:r>
      <w:r>
        <w:t>пгт</w:t>
      </w:r>
      <w:r>
        <w:t>. Черноморское</w:t>
      </w:r>
    </w:p>
    <w:p w:rsidR="00A77B3E"/>
    <w:p w:rsidR="00A77B3E" w:rsidP="00DA3B77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</w:t>
      </w:r>
      <w:r>
        <w:t xml:space="preserve">и административный материал,  поступивший  из Межрайонной ИФНС России № 6 по адрес, в отношении генерального директора наименование организации </w:t>
      </w:r>
      <w:r>
        <w:t>Копцева</w:t>
      </w:r>
      <w:r>
        <w:t xml:space="preserve"> В.</w:t>
      </w:r>
      <w:r>
        <w:t>Ю</w:t>
      </w:r>
      <w:r>
        <w:t>, паспортные данные</w:t>
      </w:r>
      <w:r>
        <w:t>, зарегистрированного и проживающего по адресу: адрес,</w:t>
      </w:r>
    </w:p>
    <w:p w:rsidR="00A77B3E" w:rsidP="00DA3B77">
      <w:pPr>
        <w:jc w:val="both"/>
      </w:pPr>
      <w:r>
        <w:t>о  привл</w:t>
      </w:r>
      <w:r>
        <w:t xml:space="preserve">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DA3B77">
      <w:pPr>
        <w:jc w:val="both"/>
      </w:pPr>
    </w:p>
    <w:p w:rsidR="00A77B3E" w:rsidP="00DA3B77">
      <w:pPr>
        <w:jc w:val="center"/>
      </w:pPr>
      <w:r>
        <w:t>У С Т А Н О В И Л:</w:t>
      </w:r>
    </w:p>
    <w:p w:rsidR="00A77B3E" w:rsidP="00DA3B77">
      <w:pPr>
        <w:jc w:val="both"/>
      </w:pPr>
    </w:p>
    <w:p w:rsidR="00A77B3E" w:rsidP="00DA3B77">
      <w:pPr>
        <w:jc w:val="both"/>
      </w:pPr>
      <w:r>
        <w:t xml:space="preserve"> </w:t>
      </w:r>
      <w:r>
        <w:tab/>
        <w:t xml:space="preserve">дата по адресу: адрес, генеральным директором наименование организации </w:t>
      </w:r>
      <w:r>
        <w:t>Копцевым</w:t>
      </w:r>
      <w:r>
        <w:t xml:space="preserve"> В.Ю. совершенно нарушение ст.346.23 НК РФ, законодательства о налогах и сборах, в части непре</w:t>
      </w:r>
      <w:r>
        <w:t xml:space="preserve">дставления в установленный срок налоговой декларации по налогу, уплачиваемому в связи с применением упрощенной системы налогообложения за 2016 год,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законодательством о</w:t>
      </w:r>
      <w:r>
        <w:t xml:space="preserve"> налогах и сборах сроков представления налоговой декларации в налоговый орган по месту учета.</w:t>
      </w:r>
    </w:p>
    <w:p w:rsidR="00A77B3E" w:rsidP="00DA3B77">
      <w:pPr>
        <w:jc w:val="both"/>
      </w:pPr>
      <w:r>
        <w:tab/>
        <w:t xml:space="preserve"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</w:t>
      </w:r>
      <w:r>
        <w:t xml:space="preserve">этим налогоплательщиком, если иное не предусмотрено законодательством о налогах и сборах. </w:t>
      </w:r>
    </w:p>
    <w:p w:rsidR="00A77B3E" w:rsidP="00DA3B77">
      <w:pPr>
        <w:jc w:val="both"/>
      </w:pPr>
      <w:r>
        <w:tab/>
        <w:t>Налоговые декларации по итогам налогового периода представляются организациями в налоговые органы не позднее 31 марта года, следующего за истекшим налоговым периодо</w:t>
      </w:r>
      <w:r>
        <w:t>м, в соответствии с п.1 ст.346.23 НК РФ.</w:t>
      </w:r>
    </w:p>
    <w:p w:rsidR="00A77B3E" w:rsidP="00DA3B77">
      <w:pPr>
        <w:jc w:val="both"/>
      </w:pPr>
      <w:r>
        <w:t xml:space="preserve">         </w:t>
      </w:r>
      <w:r>
        <w:tab/>
      </w:r>
      <w:r>
        <w:t>Согласно ст.346.19 НК РФ налоговым периодом признается календарный год.</w:t>
      </w:r>
    </w:p>
    <w:p w:rsidR="00A77B3E" w:rsidP="00DA3B77">
      <w:pPr>
        <w:jc w:val="both"/>
      </w:pPr>
      <w:r>
        <w:t xml:space="preserve">         </w:t>
      </w:r>
      <w:r>
        <w:tab/>
      </w:r>
      <w:r>
        <w:t>Фактически  налоговая декларация по налогу, уплачиваемому в связи с применением упрощенной системы налогообложения за 2016 го</w:t>
      </w:r>
      <w:r>
        <w:t xml:space="preserve">д по наименование организации предоставлена  в </w:t>
      </w:r>
      <w:r>
        <w:t>Межрайонную</w:t>
      </w:r>
      <w:r>
        <w:t xml:space="preserve"> ИФНС России № 6 по Республике Крым с нарушением срока – 21.03.2018 г. (</w:t>
      </w:r>
      <w:r>
        <w:t>рег</w:t>
      </w:r>
      <w:r>
        <w:t>. № 2363078), предельный срок представления которой не позднее 31.03.2017 года (включительно).</w:t>
      </w:r>
    </w:p>
    <w:p w:rsidR="00A77B3E" w:rsidP="00DA3B77">
      <w:pPr>
        <w:ind w:firstLine="720"/>
        <w:jc w:val="both"/>
      </w:pPr>
      <w:r>
        <w:t xml:space="preserve">В судебном заседании </w:t>
      </w:r>
      <w:r>
        <w:t>Копцев</w:t>
      </w:r>
      <w:r>
        <w:t xml:space="preserve"> </w:t>
      </w:r>
      <w:r>
        <w:t>В.Ю. вину в совершении административного правонарушения признал в полном объеме.</w:t>
      </w:r>
    </w:p>
    <w:p w:rsidR="00A77B3E" w:rsidP="00DA3B77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</w:t>
      </w:r>
      <w:r>
        <w:t>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A3B77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DA3B77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</w:t>
      </w:r>
      <w:r>
        <w:t xml:space="preserve">РФ доказательствами по делу об административном правонарушении являются любые фактические данные, на основании которых </w:t>
      </w:r>
      <w:r>
        <w:t>судья, орган, должностное лицо, в производстве которых находится дело, устанавливают наличие или отсутствие события административного пра</w:t>
      </w:r>
      <w:r>
        <w:t>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</w:t>
      </w:r>
      <w:r>
        <w:t>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</w:t>
      </w:r>
      <w:r>
        <w:t>еских средств, вещественными доказательствами.</w:t>
      </w:r>
    </w:p>
    <w:p w:rsidR="00A77B3E" w:rsidP="00DA3B77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</w:t>
      </w:r>
      <w:r>
        <w:t>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A3B77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</w:t>
      </w:r>
      <w:r>
        <w:t>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</w:t>
      </w:r>
      <w:r>
        <w:t xml:space="preserve">к отчетности несет лицо, выполняющее организационно-распорядительные или административно-хозяйственные функции в организациях, в данном случае – генеральный директор наименование организации </w:t>
      </w:r>
      <w:r>
        <w:t>Копцев</w:t>
      </w:r>
      <w:r>
        <w:t xml:space="preserve"> В.</w:t>
      </w:r>
      <w:r>
        <w:t>Ю</w:t>
      </w:r>
      <w:r>
        <w:t>.</w:t>
      </w:r>
    </w:p>
    <w:p w:rsidR="00A77B3E" w:rsidP="00DA3B77">
      <w:pPr>
        <w:ind w:firstLine="720"/>
        <w:jc w:val="both"/>
      </w:pPr>
      <w:r>
        <w:t xml:space="preserve">Факт совершения </w:t>
      </w:r>
      <w:r>
        <w:t>Копцевым</w:t>
      </w:r>
      <w:r>
        <w:t xml:space="preserve"> В.Ю. администра</w:t>
      </w:r>
      <w:r>
        <w:t>тивного правонарушения подтверждается:</w:t>
      </w:r>
    </w:p>
    <w:p w:rsidR="00A77B3E" w:rsidP="00DA3B77">
      <w:pPr>
        <w:jc w:val="both"/>
      </w:pPr>
      <w:r>
        <w:t>- протоколом об административном правонарушении № 2908 от  дата(л.д.1-3);</w:t>
      </w:r>
    </w:p>
    <w:p w:rsidR="00A77B3E" w:rsidP="00DA3B77">
      <w:pPr>
        <w:jc w:val="both"/>
      </w:pPr>
      <w:r>
        <w:t>- выпиской из Единого государственного реестра юридических лиц (л.д.4-8);</w:t>
      </w:r>
    </w:p>
    <w:p w:rsidR="00A77B3E" w:rsidP="00DA3B77">
      <w:pPr>
        <w:jc w:val="both"/>
      </w:pPr>
      <w:r>
        <w:t>-копией налоговой декларацией по налогу, уплачиваемому в связи с прим</w:t>
      </w:r>
      <w:r>
        <w:t>енением упрощенной системы налогообложения (л.д. 9-11).</w:t>
      </w:r>
    </w:p>
    <w:p w:rsidR="00A77B3E" w:rsidP="00DA3B77">
      <w:pPr>
        <w:jc w:val="both"/>
      </w:pPr>
      <w:r>
        <w:t xml:space="preserve">       </w:t>
      </w:r>
      <w:r>
        <w:tab/>
      </w: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DA3B77">
      <w:pPr>
        <w:jc w:val="both"/>
      </w:pPr>
      <w:r>
        <w:t xml:space="preserve">      </w:t>
      </w:r>
      <w:r>
        <w:tab/>
      </w: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</w:t>
      </w:r>
      <w:r>
        <w:t xml:space="preserve">и достаточности, подтверждает наличие вины </w:t>
      </w:r>
      <w:r>
        <w:t>Копцева</w:t>
      </w:r>
      <w:r>
        <w:t xml:space="preserve"> В.Ю.   в совершении правонарушения.</w:t>
      </w:r>
    </w:p>
    <w:p w:rsidR="00A77B3E" w:rsidP="00DA3B77">
      <w:pPr>
        <w:jc w:val="both"/>
      </w:pPr>
      <w:r>
        <w:t xml:space="preserve">       </w:t>
      </w:r>
      <w:r>
        <w:tab/>
      </w: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DA3B77">
      <w:pPr>
        <w:jc w:val="both"/>
      </w:pPr>
      <w:r>
        <w:t xml:space="preserve">      </w:t>
      </w:r>
      <w:r>
        <w:tab/>
      </w:r>
      <w:r>
        <w:t xml:space="preserve">За совершенное </w:t>
      </w:r>
      <w:r>
        <w:t>Копцевым</w:t>
      </w:r>
      <w:r>
        <w:t xml:space="preserve">  В.Ю.   админ</w:t>
      </w:r>
      <w:r>
        <w:t xml:space="preserve">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</w:t>
      </w:r>
      <w:r>
        <w:t>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DA3B77">
      <w:pPr>
        <w:jc w:val="both"/>
      </w:pPr>
      <w:r>
        <w:t xml:space="preserve">       </w:t>
      </w:r>
      <w:r>
        <w:tab/>
      </w: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Копцева</w:t>
      </w:r>
      <w:r>
        <w:t xml:space="preserve"> В.Ю. в соверше</w:t>
      </w:r>
      <w:r>
        <w:t xml:space="preserve">нии административного правонарушения установлена, и его действия правильно квалифицированы по ст.15.5 </w:t>
      </w:r>
      <w:r>
        <w:t>КоАП</w:t>
      </w:r>
      <w:r>
        <w:t xml:space="preserve"> РФ. </w:t>
      </w:r>
    </w:p>
    <w:p w:rsidR="00A77B3E" w:rsidP="00DA3B77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Копцеву</w:t>
      </w:r>
      <w:r>
        <w:t xml:space="preserve"> В.Ю.   наказание в пределах санкции статьи.</w:t>
      </w:r>
    </w:p>
    <w:p w:rsidR="00A77B3E" w:rsidP="00DA3B77">
      <w:pPr>
        <w:ind w:firstLine="720"/>
        <w:jc w:val="both"/>
      </w:pPr>
      <w:r>
        <w:t>Руководствуясь  ст.ст.29.9-2</w:t>
      </w:r>
      <w:r>
        <w:t>9.11 Кодекса РФ об административных правонарушениях, мировой судья,</w:t>
      </w:r>
    </w:p>
    <w:p w:rsidR="00A77B3E" w:rsidP="00DA3B77">
      <w:pPr>
        <w:jc w:val="both"/>
      </w:pPr>
      <w:r>
        <w:t xml:space="preserve">  </w:t>
      </w:r>
    </w:p>
    <w:p w:rsidR="00A77B3E" w:rsidP="00DA3B77">
      <w:pPr>
        <w:jc w:val="center"/>
      </w:pPr>
      <w:r>
        <w:t>ПОСТАНОВИЛ:</w:t>
      </w:r>
    </w:p>
    <w:p w:rsidR="00A77B3E" w:rsidP="00DA3B77">
      <w:pPr>
        <w:jc w:val="both"/>
      </w:pPr>
    </w:p>
    <w:p w:rsidR="00A77B3E" w:rsidP="00DA3B77">
      <w:pPr>
        <w:jc w:val="both"/>
      </w:pPr>
      <w:r>
        <w:t xml:space="preserve"> </w:t>
      </w:r>
      <w:r>
        <w:tab/>
        <w:t xml:space="preserve">Должностное лицо – генерального директора наименование организации </w:t>
      </w:r>
      <w:r>
        <w:t>Копцева</w:t>
      </w:r>
      <w:r>
        <w:t xml:space="preserve"> В.</w:t>
      </w:r>
      <w:r>
        <w:t>Ю.</w:t>
      </w:r>
      <w:r>
        <w:t>, паспортные данные,</w:t>
      </w:r>
      <w:r>
        <w:t xml:space="preserve"> признать виновным в совершении административного пр</w:t>
      </w:r>
      <w:r>
        <w:t xml:space="preserve">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DA3B77">
      <w:pPr>
        <w:jc w:val="both"/>
      </w:pPr>
      <w:r>
        <w:tab/>
        <w:t>Реквизиты для уплаты штрафа: Межрайонная ИФНС № 6 по Республике Крым, КБК 18211603</w:t>
      </w:r>
      <w:r>
        <w:t xml:space="preserve">030016000140, ОКТМО 35712000, получатель УФК по Республике Крым для МИФНС России № 6 по РК, ИНН 9110000024, КПП 911001001, </w:t>
      </w:r>
      <w:r>
        <w:t>р</w:t>
      </w:r>
      <w:r>
        <w:t xml:space="preserve">/с 40101810335100010001, наименование банка: отделение по Республике Крым ЦБРФ открытый УФК по РК, БИК 043510001, ИНН 027319660800, </w:t>
      </w:r>
      <w:r>
        <w:t>постановление № 5-102/93/2018.</w:t>
      </w:r>
    </w:p>
    <w:p w:rsidR="00A77B3E" w:rsidP="00DA3B77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A3B7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</w:t>
      </w:r>
      <w:r>
        <w:t xml:space="preserve">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A3B77">
      <w:pPr>
        <w:ind w:firstLine="720"/>
        <w:jc w:val="both"/>
      </w:pPr>
      <w:r>
        <w:t xml:space="preserve">Разъяснить </w:t>
      </w:r>
      <w:r>
        <w:t>Копцеву</w:t>
      </w:r>
      <w:r>
        <w:t xml:space="preserve"> В.Ю.,  что в случае неуплаты штрафа он может быть привлечен  к админи</w:t>
      </w:r>
      <w:r>
        <w:t xml:space="preserve">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A3B77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</w:t>
      </w:r>
      <w:r>
        <w:t>или получения копии постановления.</w:t>
      </w:r>
    </w:p>
    <w:p w:rsidR="00A77B3E" w:rsidP="00DA3B77">
      <w:pPr>
        <w:jc w:val="both"/>
      </w:pPr>
    </w:p>
    <w:p w:rsidR="00A77B3E" w:rsidP="00DA3B77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</w:t>
      </w:r>
      <w:r>
        <w:tab/>
      </w:r>
      <w:r>
        <w:tab/>
        <w:t xml:space="preserve">                </w:t>
      </w:r>
      <w:r>
        <w:t xml:space="preserve">  Солодченко И.В.</w:t>
      </w:r>
    </w:p>
    <w:p w:rsidR="00DA3B77" w:rsidP="00DA3B77">
      <w:pPr>
        <w:jc w:val="both"/>
      </w:pPr>
    </w:p>
    <w:p w:rsidR="00DA3B77" w:rsidP="00DA3B77">
      <w:pPr>
        <w:jc w:val="both"/>
      </w:pPr>
    </w:p>
    <w:p w:rsidR="00DA3B77" w:rsidP="00DA3B77">
      <w:pPr>
        <w:jc w:val="both"/>
      </w:pPr>
      <w:r>
        <w:t>Согласовано</w:t>
      </w:r>
    </w:p>
    <w:p w:rsidR="00DA3B77" w:rsidP="00DA3B77">
      <w:pPr>
        <w:jc w:val="both"/>
      </w:pPr>
    </w:p>
    <w:p w:rsidR="00DA3B77" w:rsidP="00DA3B77">
      <w:pPr>
        <w:jc w:val="both"/>
      </w:pPr>
    </w:p>
    <w:p w:rsidR="00DA3B77" w:rsidP="00DA3B77">
      <w:pPr>
        <w:jc w:val="both"/>
      </w:pPr>
      <w:r>
        <w:t>Мировой судья                                  подпись                                       Солодченко И.В.</w:t>
      </w:r>
    </w:p>
    <w:p w:rsidR="00A77B3E" w:rsidP="00DA3B77">
      <w:pPr>
        <w:jc w:val="both"/>
      </w:pPr>
      <w:r>
        <w:tab/>
      </w:r>
    </w:p>
    <w:p w:rsidR="00A77B3E" w:rsidP="00DA3B77">
      <w:pPr>
        <w:jc w:val="both"/>
      </w:pPr>
    </w:p>
    <w:p w:rsidR="00A77B3E" w:rsidP="00DA3B77">
      <w:pPr>
        <w:jc w:val="both"/>
      </w:pPr>
    </w:p>
    <w:p w:rsidR="00A77B3E" w:rsidP="00DA3B77">
      <w:pPr>
        <w:jc w:val="both"/>
      </w:pPr>
    </w:p>
    <w:sectPr w:rsidSect="00DA3B7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614"/>
    <w:rsid w:val="00A77B3E"/>
    <w:rsid w:val="00DA3B77"/>
    <w:rsid w:val="00F116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6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