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63DE9">
      <w:pPr>
        <w:jc w:val="right"/>
      </w:pPr>
      <w:r>
        <w:t>Дело № 5-109/93/2019</w:t>
      </w:r>
    </w:p>
    <w:p w:rsidR="00A77B3E" w:rsidP="00C63DE9">
      <w:pPr>
        <w:jc w:val="both"/>
      </w:pPr>
    </w:p>
    <w:p w:rsidR="00A77B3E" w:rsidP="00C63DE9">
      <w:pPr>
        <w:jc w:val="center"/>
      </w:pPr>
      <w:r>
        <w:t>П О С Т А Н О В Л Е Н И Е</w:t>
      </w:r>
    </w:p>
    <w:p w:rsidR="00A77B3E" w:rsidP="00C63DE9">
      <w:pPr>
        <w:jc w:val="both"/>
      </w:pPr>
    </w:p>
    <w:p w:rsidR="00A77B3E" w:rsidP="00C63DE9">
      <w:pPr>
        <w:jc w:val="both"/>
      </w:pPr>
      <w:r>
        <w:t xml:space="preserve">01 апреля 2019 года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>
        <w:t>Республика Крым, п. Черноморское</w:t>
      </w:r>
    </w:p>
    <w:p w:rsidR="00A77B3E" w:rsidP="00C63DE9">
      <w:pPr>
        <w:jc w:val="both"/>
      </w:pPr>
    </w:p>
    <w:p w:rsidR="00A77B3E" w:rsidP="00C63DE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Мацепуро А.Р.</w:t>
      </w:r>
      <w:r>
        <w:t>, ПАСПОРТНЫЕ ДАННЫЕ</w:t>
      </w:r>
      <w:r>
        <w:t xml:space="preserve">, </w:t>
      </w:r>
      <w:r>
        <w:t>зарегистрированного и проживающего по адресу: АДРЕС</w:t>
      </w:r>
      <w:r>
        <w:t>,</w:t>
      </w:r>
    </w:p>
    <w:p w:rsidR="00A77B3E" w:rsidP="00C63DE9">
      <w:pPr>
        <w:ind w:firstLine="720"/>
        <w:jc w:val="both"/>
      </w:pPr>
      <w:r>
        <w:t>привлекаемой к ад</w:t>
      </w:r>
      <w:r>
        <w:t xml:space="preserve">министративной ответственности по ч. 1 ст. 20.25 КоАП РФ, </w:t>
      </w:r>
    </w:p>
    <w:p w:rsidR="00C63DE9" w:rsidP="00C63DE9">
      <w:pPr>
        <w:jc w:val="both"/>
      </w:pPr>
    </w:p>
    <w:p w:rsidR="00A77B3E" w:rsidP="00C63DE9">
      <w:pPr>
        <w:jc w:val="center"/>
      </w:pPr>
      <w:r>
        <w:t>У С Т А Н О В И Л:</w:t>
      </w:r>
    </w:p>
    <w:p w:rsidR="00A77B3E" w:rsidP="00C63DE9">
      <w:pPr>
        <w:jc w:val="both"/>
      </w:pPr>
    </w:p>
    <w:p w:rsidR="00A77B3E" w:rsidP="00C63DE9">
      <w:pPr>
        <w:ind w:firstLine="720"/>
        <w:jc w:val="both"/>
      </w:pPr>
      <w:r>
        <w:t>Мацепуро А.Р.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</w:t>
      </w:r>
      <w:r>
        <w:t xml:space="preserve">редусмотренный настоящим Кодексом.  </w:t>
      </w:r>
      <w:r>
        <w:tab/>
        <w:t xml:space="preserve"> </w:t>
      </w:r>
    </w:p>
    <w:p w:rsidR="00A77B3E" w:rsidP="00C63DE9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Мацепуро А.Р.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</w:t>
      </w:r>
      <w:r>
        <w:t>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C63DE9">
      <w:pPr>
        <w:ind w:firstLine="720"/>
        <w:jc w:val="both"/>
      </w:pPr>
      <w:r>
        <w:t>В судебном заседании Мацепуро А.Р. свою вину признал полностью, раскаялся в содеянном. При этом подтве</w:t>
      </w:r>
      <w:r>
        <w:t xml:space="preserve">рдил достоверность изложенных в административном материале обстоятельств. </w:t>
      </w:r>
    </w:p>
    <w:p w:rsidR="00A77B3E" w:rsidP="00C63DE9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Мацепуро А.Р. в совершении административного правонарушения, предусмотренно</w:t>
      </w:r>
      <w:r>
        <w:t>го частью 1 статьи 20.25 Кодекса РФ об административных правонарушениях, установлена.</w:t>
      </w:r>
    </w:p>
    <w:p w:rsidR="00A77B3E" w:rsidP="00C63DE9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C63DE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часов Мацепуро А.Р.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НОМЕР</w:t>
      </w:r>
      <w:r>
        <w:t xml:space="preserve"> от ДАТА</w:t>
      </w:r>
      <w:r>
        <w:t>, вступивше</w:t>
      </w:r>
      <w:r>
        <w:t>го в законную силу ДАТА</w:t>
      </w:r>
      <w:r>
        <w:t xml:space="preserve"> (л.д.1);</w:t>
      </w:r>
    </w:p>
    <w:p w:rsidR="00A77B3E" w:rsidP="00C63DE9">
      <w:pPr>
        <w:ind w:firstLine="720"/>
        <w:jc w:val="both"/>
      </w:pPr>
      <w:r>
        <w:t>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C63DE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</w:t>
      </w:r>
      <w:r>
        <w:t xml:space="preserve">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63DE9">
      <w:pPr>
        <w:ind w:firstLine="720"/>
        <w:jc w:val="both"/>
      </w:pPr>
      <w:r>
        <w:t>Частью 1 ст. 20.25 КоАП РФ установлена административная ответственнос</w:t>
      </w:r>
      <w:r>
        <w:t>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 xml:space="preserve">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C63DE9">
      <w:pPr>
        <w:ind w:firstLine="720"/>
        <w:jc w:val="both"/>
      </w:pPr>
      <w:r>
        <w:t>Из системного толков</w:t>
      </w:r>
      <w:r>
        <w:t>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>
        <w:t xml:space="preserve">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63DE9">
      <w:pPr>
        <w:ind w:firstLine="720"/>
        <w:jc w:val="both"/>
      </w:pPr>
      <w:r>
        <w:t>Оценивая собранные по делу доказательства в их совокупност</w:t>
      </w:r>
      <w:r>
        <w:t xml:space="preserve">и, суд приходит к выводу, что вина  Мацепуро А.Р. установлена и доказана.    </w:t>
      </w:r>
    </w:p>
    <w:p w:rsidR="00A77B3E" w:rsidP="00C63DE9">
      <w:pPr>
        <w:ind w:firstLine="720"/>
        <w:jc w:val="both"/>
      </w:pPr>
      <w:r>
        <w:t>Действия Мацепуро А.Р.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</w:t>
      </w:r>
      <w:r>
        <w:t>ем НОМЕР</w:t>
      </w:r>
      <w:r>
        <w:t xml:space="preserve"> от ДАТА</w:t>
      </w:r>
      <w:r>
        <w:t>, вступившего в законную силу ДАТА</w:t>
      </w:r>
      <w:r>
        <w:t xml:space="preserve">, предусмотренный ст. 32.2 ч. 1  КоАП РФ. </w:t>
      </w:r>
    </w:p>
    <w:p w:rsidR="00A77B3E" w:rsidP="00C63DE9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характер</w:t>
      </w:r>
      <w:r>
        <w:t xml:space="preserve">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</w:t>
      </w:r>
      <w:r>
        <w:t>рушения, лич</w:t>
      </w:r>
      <w:r>
        <w:softHyphen/>
        <w:t>ность ви</w:t>
      </w:r>
      <w:r>
        <w:softHyphen/>
        <w:t>нов</w:t>
      </w:r>
      <w:r>
        <w:softHyphen/>
        <w:t>ного, его  имущественное</w:t>
      </w:r>
      <w:r>
        <w:t xml:space="preserve"> по</w:t>
      </w:r>
      <w:r>
        <w:softHyphen/>
        <w:t>ло</w:t>
      </w:r>
      <w:r>
        <w:softHyphen/>
        <w:t>же</w:t>
      </w:r>
      <w:r>
        <w:softHyphen/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C63DE9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КоАП РФ суд </w:t>
      </w:r>
      <w:r>
        <w:t>признает раскаяние лица, совершившего административное правонарушение.</w:t>
      </w:r>
    </w:p>
    <w:p w:rsidR="00A77B3E" w:rsidP="00C63DE9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C63DE9">
      <w:pPr>
        <w:ind w:firstLine="720"/>
        <w:jc w:val="both"/>
      </w:pPr>
      <w:r>
        <w:t>При назначении наказания суд учитывает характер и степень общественно</w:t>
      </w:r>
      <w:r>
        <w:t>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справедливым назначить наказание в виде администрат</w:t>
      </w:r>
      <w:r>
        <w:t>ивного штрафа в размере, предусмотренном санкцией статьи ч.1 ст.20.25 КоАП РФ.</w:t>
      </w:r>
    </w:p>
    <w:p w:rsidR="00A77B3E" w:rsidP="00C63DE9">
      <w:pPr>
        <w:ind w:firstLine="720"/>
        <w:jc w:val="both"/>
      </w:pPr>
      <w:r>
        <w:t xml:space="preserve">На основании изложенного, руководствуясь ст.29.9-29.11 КоАП РФ,   мировой судья     </w:t>
      </w:r>
    </w:p>
    <w:p w:rsidR="00A77B3E" w:rsidP="00C63DE9">
      <w:pPr>
        <w:jc w:val="both"/>
      </w:pPr>
    </w:p>
    <w:p w:rsidR="00A77B3E" w:rsidP="00C63DE9">
      <w:pPr>
        <w:jc w:val="center"/>
      </w:pPr>
      <w:r>
        <w:t>ПОСТАНОВИЛ:</w:t>
      </w:r>
    </w:p>
    <w:p w:rsidR="00A77B3E" w:rsidP="00C63DE9">
      <w:pPr>
        <w:jc w:val="both"/>
      </w:pPr>
    </w:p>
    <w:p w:rsidR="00A77B3E" w:rsidP="00C63DE9">
      <w:pPr>
        <w:ind w:firstLine="720"/>
        <w:jc w:val="both"/>
      </w:pPr>
      <w:r>
        <w:t>Мацепуро А.Р.</w:t>
      </w:r>
      <w:r>
        <w:t>, ПАСПОРТНЫЕ ДАННЫЕ</w:t>
      </w:r>
      <w:r>
        <w:t xml:space="preserve"> признать виновным в совершении</w:t>
      </w:r>
      <w:r>
        <w:t xml:space="preserve"> административного правонарушения, предусмотренного ч. 1 ст. 20.25 КоАП РФ и назначить ему наказание в виде штрафа в размере 1600 (одна тысяча шестьсот) рублей.</w:t>
      </w:r>
    </w:p>
    <w:p w:rsidR="00A77B3E" w:rsidP="00C63DE9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ИНН:</w:t>
      </w:r>
      <w:r>
        <w:t xml:space="preserve"> 9110000232, КПП: 911001001, р/с: 40101810335100010001, банк получателя: Отделение по Республике Крым ЮГУ Центрального Банка РФ, КБК: 18811643000016000140, БИК: 043510001, УИН: 18810491193100000479, постановление №5-109/93/2019.</w:t>
      </w:r>
    </w:p>
    <w:p w:rsidR="00A77B3E" w:rsidP="00C63DE9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C63DE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C63DE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</w:t>
      </w:r>
      <w:r>
        <w:t xml:space="preserve">, через судебный участок № 93 Черноморского судебного района Республики Крым. </w:t>
      </w:r>
    </w:p>
    <w:p w:rsidR="00A77B3E" w:rsidP="00C63DE9">
      <w:pPr>
        <w:jc w:val="both"/>
      </w:pPr>
    </w:p>
    <w:p w:rsidR="00A77B3E" w:rsidP="00C63DE9">
      <w:pPr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ab/>
        <w:t xml:space="preserve">      </w:t>
      </w:r>
      <w:r>
        <w:tab/>
        <w:t>подпись</w:t>
      </w:r>
      <w:r>
        <w:tab/>
        <w:t xml:space="preserve">                       </w:t>
      </w:r>
      <w:r>
        <w:tab/>
      </w:r>
      <w:r>
        <w:tab/>
        <w:t xml:space="preserve">    </w:t>
      </w:r>
      <w:r>
        <w:t>Солодченко И.В.</w:t>
      </w:r>
    </w:p>
    <w:p w:rsidR="00C63DE9" w:rsidP="00C63DE9">
      <w:pPr>
        <w:jc w:val="both"/>
      </w:pPr>
    </w:p>
    <w:p w:rsidR="00C63DE9" w:rsidP="00C63DE9">
      <w:pPr>
        <w:jc w:val="both"/>
      </w:pPr>
      <w:r>
        <w:t>Согласовано.</w:t>
      </w:r>
    </w:p>
    <w:p w:rsidR="00C63DE9" w:rsidP="00C63DE9">
      <w:pPr>
        <w:jc w:val="both"/>
      </w:pPr>
    </w:p>
    <w:p w:rsidR="00C63DE9" w:rsidP="00C63DE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 подпись                                    </w:t>
      </w:r>
      <w:r>
        <w:tab/>
        <w:t xml:space="preserve">    Солодченко И.В.</w:t>
      </w:r>
    </w:p>
    <w:p w:rsidR="00C63DE9" w:rsidP="00C63DE9">
      <w:pPr>
        <w:jc w:val="both"/>
      </w:pPr>
    </w:p>
    <w:p w:rsidR="00C63DE9" w:rsidP="00C63DE9">
      <w:pPr>
        <w:jc w:val="both"/>
      </w:pPr>
    </w:p>
    <w:p w:rsidR="00A77B3E" w:rsidP="00C63DE9">
      <w:pPr>
        <w:jc w:val="both"/>
      </w:pPr>
    </w:p>
    <w:p w:rsidR="00A77B3E" w:rsidP="00C63DE9">
      <w:pPr>
        <w:jc w:val="both"/>
      </w:pPr>
    </w:p>
    <w:p w:rsidR="00A77B3E" w:rsidP="00C63DE9">
      <w:pPr>
        <w:jc w:val="both"/>
      </w:pPr>
    </w:p>
    <w:p w:rsidR="00A77B3E" w:rsidP="00C63DE9">
      <w:pPr>
        <w:jc w:val="both"/>
      </w:pPr>
    </w:p>
    <w:p w:rsidR="00A77B3E" w:rsidP="00C63DE9">
      <w:pPr>
        <w:jc w:val="both"/>
      </w:pPr>
    </w:p>
    <w:p w:rsidR="00A77B3E" w:rsidP="00C63DE9">
      <w:pPr>
        <w:jc w:val="both"/>
      </w:pPr>
    </w:p>
    <w:sectPr w:rsidSect="00C63DE9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61"/>
    <w:rsid w:val="00793061"/>
    <w:rsid w:val="00A77B3E"/>
    <w:rsid w:val="00C63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0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