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2378E">
      <w:pPr>
        <w:jc w:val="right"/>
      </w:pPr>
      <w:r>
        <w:t>УИД 91MS0093-01-2022-000665-91</w:t>
      </w:r>
    </w:p>
    <w:p w:rsidR="00A77B3E" w:rsidP="00C2378E">
      <w:pPr>
        <w:jc w:val="right"/>
      </w:pPr>
      <w:r>
        <w:t>Дело 5-112/93/2022</w:t>
      </w:r>
    </w:p>
    <w:p w:rsidR="00A77B3E" w:rsidP="00C2378E">
      <w:pPr>
        <w:jc w:val="both"/>
      </w:pPr>
    </w:p>
    <w:p w:rsidR="00A77B3E" w:rsidP="00C2378E">
      <w:pPr>
        <w:jc w:val="center"/>
      </w:pPr>
      <w:r>
        <w:t>П О С Т А Н О В Л Е Н И Е</w:t>
      </w:r>
    </w:p>
    <w:p w:rsidR="00A77B3E" w:rsidP="00C2378E">
      <w:pPr>
        <w:jc w:val="both"/>
      </w:pPr>
    </w:p>
    <w:p w:rsidR="00A77B3E" w:rsidP="00C2378E">
      <w:pPr>
        <w:jc w:val="both"/>
      </w:pPr>
      <w:r>
        <w:t xml:space="preserve"> </w:t>
      </w:r>
      <w:r>
        <w:tab/>
        <w:t>07 апреля 2022 года</w:t>
      </w:r>
      <w:r>
        <w:tab/>
        <w:t xml:space="preserve">                            </w:t>
      </w:r>
      <w:r>
        <w:tab/>
      </w:r>
      <w:r>
        <w:tab/>
      </w:r>
      <w:r>
        <w:tab/>
        <w:t xml:space="preserve">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C2378E">
      <w:pPr>
        <w:jc w:val="both"/>
      </w:pPr>
    </w:p>
    <w:p w:rsidR="00A77B3E" w:rsidP="00C2378E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</w:t>
      </w:r>
      <w:r>
        <w:t xml:space="preserve">муниципальный район) Республики Крым Солодченко И.В., рассмотрев в открытом судебном заседании дело об административном правонарушении, предусмотренном ч.1 ст.6.9 КоАП РФ в отношении </w:t>
      </w:r>
      <w:r>
        <w:t>Ищука</w:t>
      </w:r>
      <w:r>
        <w:t xml:space="preserve"> А.В.</w:t>
      </w:r>
      <w:r>
        <w:t>, ПАСПОРТНЫЕ ДАННЫЕ</w:t>
      </w:r>
      <w:r>
        <w:t>, не женатого, работающего по найму, зарегистрированного и фактически проживающего по адресу: АДРЕС</w:t>
      </w:r>
      <w:r>
        <w:t>,</w:t>
      </w:r>
    </w:p>
    <w:p w:rsidR="00A77B3E" w:rsidP="00C2378E">
      <w:pPr>
        <w:jc w:val="both"/>
      </w:pPr>
    </w:p>
    <w:p w:rsidR="00A77B3E" w:rsidP="00C2378E">
      <w:pPr>
        <w:jc w:val="center"/>
      </w:pPr>
      <w:r>
        <w:t>У С Т А Н О В И Л:</w:t>
      </w:r>
    </w:p>
    <w:p w:rsidR="00A77B3E" w:rsidP="00C2378E">
      <w:pPr>
        <w:jc w:val="both"/>
      </w:pPr>
    </w:p>
    <w:p w:rsidR="00A77B3E" w:rsidP="00C2378E">
      <w:pPr>
        <w:ind w:firstLine="720"/>
        <w:jc w:val="both"/>
      </w:pPr>
      <w:r>
        <w:t>ДАТА</w:t>
      </w:r>
      <w:r>
        <w:t xml:space="preserve"> в ВРЕМЯ</w:t>
      </w:r>
      <w:r>
        <w:t xml:space="preserve">, </w:t>
      </w:r>
      <w:r>
        <w:t>Ищук</w:t>
      </w:r>
      <w:r>
        <w:t xml:space="preserve"> А.В. находясь по адресу: АДРЕС</w:t>
      </w:r>
      <w:r>
        <w:t>, отказался выполнить законное требование сотрудника полиции о п</w:t>
      </w:r>
      <w:r>
        <w:t xml:space="preserve">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</w:t>
      </w:r>
      <w:r>
        <w:t>е</w:t>
      </w:r>
      <w:r>
        <w:t xml:space="preserve"> вещества, в связи с чем, совершил административное правонарушение, предусмотренное ч. 1 ст. 6.9 КоАП РФ.</w:t>
      </w:r>
    </w:p>
    <w:p w:rsidR="00A77B3E" w:rsidP="00C2378E">
      <w:pPr>
        <w:ind w:firstLine="720"/>
        <w:jc w:val="both"/>
      </w:pPr>
      <w:r>
        <w:t xml:space="preserve">В судебном заседании </w:t>
      </w:r>
      <w:r>
        <w:t>Ищук</w:t>
      </w:r>
      <w:r>
        <w:t xml:space="preserve"> А.В. вину признал в полном объеме,  в содеянном раскаялся. </w:t>
      </w:r>
    </w:p>
    <w:p w:rsidR="00A77B3E" w:rsidP="00C2378E">
      <w:pPr>
        <w:ind w:firstLine="720"/>
        <w:jc w:val="both"/>
      </w:pPr>
      <w:r>
        <w:t>Выслушав пояснения лица привлекаемого к ответственности, исслед</w:t>
      </w:r>
      <w:r>
        <w:t xml:space="preserve">овав материалы дела об административном правонарушении, суд приходит к выводу, что вина </w:t>
      </w:r>
      <w:r>
        <w:t>Ищука</w:t>
      </w:r>
      <w:r>
        <w:t xml:space="preserve"> А.В. в совершении административного правонарушения, предусмотренного ч. 1 ст. 6.9 КоАП РФ, установлена.</w:t>
      </w:r>
    </w:p>
    <w:p w:rsidR="00A77B3E" w:rsidP="00C2378E">
      <w:pPr>
        <w:ind w:firstLine="720"/>
        <w:jc w:val="both"/>
      </w:pPr>
      <w:r>
        <w:t xml:space="preserve">Виновность </w:t>
      </w:r>
      <w:r>
        <w:t>Ищука</w:t>
      </w:r>
      <w:r>
        <w:t xml:space="preserve"> А.В. </w:t>
      </w:r>
      <w:r>
        <w:t>совершении</w:t>
      </w:r>
      <w:r>
        <w:t xml:space="preserve"> административного правона</w:t>
      </w:r>
      <w:r>
        <w:t xml:space="preserve">рушения подтверждается исследованными по делу доказательствами: </w:t>
      </w:r>
    </w:p>
    <w:p w:rsidR="00A77B3E" w:rsidP="00C2378E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, </w:t>
      </w:r>
      <w:r>
        <w:t>Ищук</w:t>
      </w:r>
      <w:r>
        <w:t xml:space="preserve"> А.В. находясь по адресу: АДРЕС</w:t>
      </w:r>
      <w:r>
        <w:t>, отказался выполнить законное требование сотр</w:t>
      </w:r>
      <w:r>
        <w:t>удника полиции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</w:t>
      </w:r>
      <w:r>
        <w:t xml:space="preserve">асные </w:t>
      </w:r>
      <w:r>
        <w:t>психоактивные</w:t>
      </w:r>
      <w:r>
        <w:t xml:space="preserve"> вещества (л.д.1);</w:t>
      </w:r>
    </w:p>
    <w:p w:rsidR="00A77B3E" w:rsidP="00C2378E">
      <w:pPr>
        <w:ind w:firstLine="720"/>
        <w:jc w:val="both"/>
      </w:pPr>
      <w:r>
        <w:t xml:space="preserve">- рапортом ст.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C2378E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Ищук</w:t>
      </w:r>
      <w:r>
        <w:t xml:space="preserve"> А.В</w:t>
      </w:r>
      <w:r>
        <w:t xml:space="preserve">. был направлен на медицинское освидетельствование, на состояние опьянение, при наличии признаков опьянения: нарушение речи, поведение, не соответствующие обстановке, пройти которое отказался (л.д.3); </w:t>
      </w:r>
    </w:p>
    <w:p w:rsidR="00A77B3E" w:rsidP="00C2378E">
      <w:pPr>
        <w:ind w:firstLine="720"/>
        <w:jc w:val="both"/>
      </w:pPr>
      <w:r>
        <w:t xml:space="preserve">- письменными  объяснениями </w:t>
      </w:r>
      <w:r>
        <w:t>Ищук</w:t>
      </w:r>
      <w:r>
        <w:t xml:space="preserve"> А.В. </w:t>
      </w:r>
      <w:r>
        <w:t>от</w:t>
      </w:r>
      <w:r>
        <w:t xml:space="preserve"> ДАТА</w:t>
      </w:r>
      <w:r>
        <w:t xml:space="preserve"> (л.д.4);</w:t>
      </w:r>
      <w:r>
        <w:t xml:space="preserve"> </w:t>
      </w:r>
    </w:p>
    <w:p w:rsidR="00A77B3E" w:rsidP="00C2378E">
      <w:pPr>
        <w:ind w:firstLine="720"/>
        <w:jc w:val="both"/>
      </w:pPr>
      <w:r>
        <w:t>- письменными объяснениями ФИО</w:t>
      </w:r>
      <w:r>
        <w:t xml:space="preserve"> (л.д.5);  </w:t>
      </w:r>
    </w:p>
    <w:p w:rsidR="00A77B3E" w:rsidP="00C2378E">
      <w:pPr>
        <w:ind w:firstLine="720"/>
        <w:jc w:val="both"/>
      </w:pPr>
      <w:r>
        <w:t>- письменными  объяснениями ФИО</w:t>
      </w:r>
      <w:r>
        <w:t>1</w:t>
      </w:r>
      <w:r>
        <w:t xml:space="preserve"> от ДАТА</w:t>
      </w:r>
      <w:r>
        <w:t xml:space="preserve"> (л.д.6). </w:t>
      </w:r>
    </w:p>
    <w:p w:rsidR="00A77B3E" w:rsidP="00C2378E">
      <w:pPr>
        <w:jc w:val="both"/>
      </w:pPr>
      <w:r>
        <w:t xml:space="preserve">         Оснований ставить под сомнение достоверность исследованных в судебном заседании доказательств у суда не имеется, поскольку они соста</w:t>
      </w:r>
      <w:r>
        <w:t xml:space="preserve">влены в соответствии с требованиями КоАП РФ.  </w:t>
      </w:r>
    </w:p>
    <w:p w:rsidR="00A77B3E" w:rsidP="00C2378E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Ищука</w:t>
      </w:r>
      <w:r>
        <w:t xml:space="preserve"> А.В. в совершении административного правонарушения установлена, и его действия правильно квалифицирова</w:t>
      </w:r>
      <w:r>
        <w:t xml:space="preserve">ны по ч. 1 ст. 6.9 КоАП РФ, поскольку  </w:t>
      </w:r>
      <w:r>
        <w:t>Ищук</w:t>
      </w:r>
      <w:r>
        <w:t xml:space="preserve"> А.В.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правонарушитель</w:t>
      </w:r>
      <w:r>
        <w:t xml:space="preserve"> потреб</w:t>
      </w:r>
      <w:r>
        <w:t xml:space="preserve">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C2378E">
      <w:pPr>
        <w:ind w:firstLine="720"/>
        <w:jc w:val="both"/>
      </w:pPr>
      <w:r>
        <w:t>При определении вида и размера наказания, суд учитывает характер совершенного им административного правонарушения, отношение в</w:t>
      </w:r>
      <w:r>
        <w:t xml:space="preserve">иновного к содеянному, его имущественное положение, обстоятельства смягчающие наказание, к которым суд относит признание вины раскаяние в содеянном, </w:t>
      </w:r>
      <w:r>
        <w:t xml:space="preserve">отсутствие отягчающих административную ответственность обстоятельств, и считает необходимым назначить </w:t>
      </w:r>
      <w:r>
        <w:t>Ищуку</w:t>
      </w:r>
      <w:r>
        <w:t xml:space="preserve"> А.В. наказание в виде административного ареста на срок, предусмотренный санкцией ч.1 ст.6.9 КоАП РФ.</w:t>
      </w:r>
    </w:p>
    <w:p w:rsidR="00A77B3E" w:rsidP="00C2378E">
      <w:pPr>
        <w:ind w:firstLine="720"/>
        <w:jc w:val="both"/>
      </w:pPr>
      <w:r>
        <w:t>Согласно ч.2.1 ст.4.1 КоАП РФ при назначении административного наказания за совершение административных правонарушений в области законодательства о наркот</w:t>
      </w:r>
      <w:r>
        <w:t xml:space="preserve">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</w:t>
      </w:r>
      <w:r>
        <w:t>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</w:t>
      </w:r>
      <w:r>
        <w:t>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C2378E">
      <w:pPr>
        <w:ind w:firstLine="720"/>
        <w:jc w:val="both"/>
      </w:pPr>
      <w:r>
        <w:t xml:space="preserve">Поскольку в ходе судебного разбирательства по делу не установлен факт потребления </w:t>
      </w:r>
      <w:r>
        <w:t>Ищуком</w:t>
      </w:r>
      <w:r>
        <w:t xml:space="preserve"> А.В. наркотических средств, материалы дела об ад</w:t>
      </w:r>
      <w:r>
        <w:t>министративном правонарушении также не содержат данные подтверждающие указанное обстоятельство, мировой судья не усматривает оснований для возложения на последнего обязанности пройти диагностику в связи с потреблением наркотических средств или психотропных</w:t>
      </w:r>
      <w:r>
        <w:t xml:space="preserve"> веществ без назначения врача.</w:t>
      </w:r>
    </w:p>
    <w:p w:rsidR="00A77B3E" w:rsidP="00C2378E">
      <w:pPr>
        <w:ind w:firstLine="720"/>
        <w:jc w:val="both"/>
      </w:pPr>
      <w:r>
        <w:t xml:space="preserve">Сведений о том, что </w:t>
      </w:r>
      <w:r>
        <w:t>Ищук</w:t>
      </w:r>
      <w:r>
        <w:t xml:space="preserve"> А.В.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C2378E">
      <w:pPr>
        <w:jc w:val="both"/>
      </w:pPr>
      <w:r>
        <w:t xml:space="preserve">          </w:t>
      </w:r>
      <w:r>
        <w:tab/>
      </w:r>
      <w:r>
        <w:t>Руководствуясь ст.ст.23.1, 29.9-29.11 КоАП РФ м</w:t>
      </w:r>
      <w:r>
        <w:t xml:space="preserve">ировой судья, </w:t>
      </w:r>
    </w:p>
    <w:p w:rsidR="00A77B3E" w:rsidP="00C2378E">
      <w:pPr>
        <w:jc w:val="both"/>
      </w:pPr>
    </w:p>
    <w:p w:rsidR="00A77B3E" w:rsidP="00C2378E">
      <w:pPr>
        <w:jc w:val="center"/>
      </w:pPr>
      <w:r>
        <w:t>П О С Т А Н О В И Л:</w:t>
      </w:r>
    </w:p>
    <w:p w:rsidR="00A77B3E" w:rsidP="00C2378E">
      <w:pPr>
        <w:jc w:val="both"/>
      </w:pPr>
    </w:p>
    <w:p w:rsidR="00A77B3E" w:rsidP="00C2378E">
      <w:pPr>
        <w:ind w:firstLine="720"/>
        <w:jc w:val="both"/>
      </w:pPr>
      <w:r>
        <w:t>Ищука</w:t>
      </w:r>
      <w:r>
        <w:t xml:space="preserve"> А.В.</w:t>
      </w:r>
      <w:r>
        <w:t>, ПАСПОРТНЫЕ ДАННЫК</w:t>
      </w:r>
      <w:r>
        <w:t xml:space="preserve">, признать  виновным  в совершении административного правонарушения, предусмотренного ч.1 ст.6.9 КоАП РФ и подвергнуть </w:t>
      </w:r>
      <w:r>
        <w:t>административному наказанию в виде административного ареста на срок 5 (пять) суток.</w:t>
      </w:r>
    </w:p>
    <w:p w:rsidR="00A77B3E" w:rsidP="00C2378E">
      <w:pPr>
        <w:ind w:firstLine="720"/>
        <w:jc w:val="both"/>
      </w:pPr>
      <w:r>
        <w:t>Срок административного ареста исчислять с 14-30 часов 07 апреля 2022 года.</w:t>
      </w:r>
    </w:p>
    <w:p w:rsidR="00A77B3E" w:rsidP="00C2378E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</w:t>
      </w:r>
      <w:r>
        <w:t xml:space="preserve">к со дня вручения или получения копии постановления, через мирового судью. </w:t>
      </w:r>
    </w:p>
    <w:p w:rsidR="00A77B3E" w:rsidP="00C2378E">
      <w:pPr>
        <w:jc w:val="both"/>
      </w:pPr>
    </w:p>
    <w:p w:rsidR="00A77B3E" w:rsidP="00C2378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  <w:t xml:space="preserve">      </w:t>
      </w:r>
      <w:r>
        <w:tab/>
      </w:r>
      <w:r>
        <w:tab/>
        <w:t xml:space="preserve">       </w:t>
      </w:r>
      <w:r>
        <w:tab/>
        <w:t xml:space="preserve"> И.В. Солодченко</w:t>
      </w:r>
    </w:p>
    <w:p w:rsidR="00C2378E" w:rsidP="00C2378E">
      <w:pPr>
        <w:ind w:firstLine="720"/>
        <w:jc w:val="both"/>
      </w:pPr>
    </w:p>
    <w:p w:rsidR="00C2378E" w:rsidP="00C2378E">
      <w:pPr>
        <w:ind w:firstLine="720"/>
        <w:jc w:val="both"/>
      </w:pPr>
      <w:r>
        <w:t>ДЕПЕРСОНИФИКАЦИЮ</w:t>
      </w:r>
    </w:p>
    <w:p w:rsidR="00C2378E" w:rsidP="00C2378E">
      <w:pPr>
        <w:ind w:firstLine="720"/>
        <w:jc w:val="both"/>
      </w:pPr>
      <w:r>
        <w:t xml:space="preserve">Лингвистический контроль произвел </w:t>
      </w:r>
    </w:p>
    <w:p w:rsidR="00C2378E" w:rsidP="00C2378E">
      <w:pPr>
        <w:ind w:firstLine="720"/>
        <w:jc w:val="both"/>
      </w:pPr>
      <w:r>
        <w:t>помощник судьи Димитрова О.С.______________</w:t>
      </w:r>
    </w:p>
    <w:p w:rsidR="00C2378E" w:rsidP="00C2378E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C2378E" w:rsidP="00C2378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2378E" w:rsidP="00C2378E">
      <w:pPr>
        <w:ind w:firstLine="720"/>
        <w:jc w:val="both"/>
      </w:pPr>
      <w:r>
        <w:t>Дата: 20.04.2022 года</w:t>
      </w:r>
    </w:p>
    <w:p w:rsidR="00C2378E" w:rsidP="00C2378E">
      <w:pPr>
        <w:ind w:firstLine="720"/>
        <w:jc w:val="both"/>
      </w:pPr>
    </w:p>
    <w:p w:rsidR="00A77B3E" w:rsidP="00C2378E">
      <w:pPr>
        <w:jc w:val="both"/>
      </w:pPr>
    </w:p>
    <w:p w:rsidR="00A77B3E" w:rsidP="00C2378E">
      <w:pPr>
        <w:jc w:val="both"/>
      </w:pPr>
    </w:p>
    <w:p w:rsidR="00A77B3E" w:rsidP="00C2378E">
      <w:pPr>
        <w:jc w:val="both"/>
      </w:pPr>
    </w:p>
    <w:p w:rsidR="00A77B3E" w:rsidP="00C2378E">
      <w:pPr>
        <w:jc w:val="both"/>
      </w:pPr>
    </w:p>
    <w:p w:rsidR="00A77B3E" w:rsidP="00C2378E">
      <w:pPr>
        <w:jc w:val="both"/>
      </w:pPr>
    </w:p>
    <w:p w:rsidR="00A77B3E" w:rsidP="00C2378E">
      <w:pPr>
        <w:jc w:val="both"/>
      </w:pPr>
    </w:p>
    <w:p w:rsidR="00A77B3E" w:rsidP="00C2378E">
      <w:pPr>
        <w:jc w:val="both"/>
      </w:pPr>
    </w:p>
    <w:p w:rsidR="00A77B3E" w:rsidP="00C2378E">
      <w:pPr>
        <w:jc w:val="both"/>
      </w:pPr>
    </w:p>
    <w:sectPr w:rsidSect="00C2378E">
      <w:pgSz w:w="12240" w:h="15840"/>
      <w:pgMar w:top="426" w:right="47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8E"/>
    <w:rsid w:val="00A77B3E"/>
    <w:rsid w:val="00C237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