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968F5" w:rsidP="00E968F5">
      <w:pPr>
        <w:jc w:val="right"/>
        <w:rPr>
          <w:sz w:val="22"/>
          <w:szCs w:val="22"/>
        </w:rPr>
      </w:pPr>
      <w:r w:rsidRPr="00E968F5">
        <w:rPr>
          <w:sz w:val="22"/>
          <w:szCs w:val="22"/>
        </w:rPr>
        <w:t>УИД 91MS0093-01-2022-000681-43</w:t>
      </w:r>
    </w:p>
    <w:p w:rsidR="00A77B3E" w:rsidRPr="00E968F5" w:rsidP="00E968F5">
      <w:pPr>
        <w:jc w:val="right"/>
        <w:rPr>
          <w:sz w:val="22"/>
          <w:szCs w:val="22"/>
        </w:rPr>
      </w:pPr>
      <w:r w:rsidRPr="00E968F5">
        <w:rPr>
          <w:sz w:val="22"/>
          <w:szCs w:val="22"/>
        </w:rPr>
        <w:t>Дело №5-120/93/2022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jc w:val="center"/>
        <w:rPr>
          <w:sz w:val="22"/>
          <w:szCs w:val="22"/>
        </w:rPr>
      </w:pPr>
      <w:r w:rsidRPr="00E968F5">
        <w:rPr>
          <w:sz w:val="22"/>
          <w:szCs w:val="22"/>
        </w:rPr>
        <w:t>П</w:t>
      </w:r>
      <w:r w:rsidRPr="00E968F5">
        <w:rPr>
          <w:sz w:val="22"/>
          <w:szCs w:val="22"/>
        </w:rPr>
        <w:t xml:space="preserve"> О С Т А Н О В Л Е Н И Е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15 апреля 2022 года                                      </w:t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  <w:t xml:space="preserve">   </w:t>
      </w:r>
      <w:r w:rsidRPr="00E968F5">
        <w:rPr>
          <w:sz w:val="22"/>
          <w:szCs w:val="22"/>
        </w:rPr>
        <w:t xml:space="preserve">Республика Крым, п. </w:t>
      </w:r>
      <w:r w:rsidRPr="00E968F5">
        <w:rPr>
          <w:sz w:val="22"/>
          <w:szCs w:val="22"/>
        </w:rPr>
        <w:t>Черноморское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E968F5">
        <w:rPr>
          <w:sz w:val="22"/>
          <w:szCs w:val="22"/>
        </w:rPr>
        <w:t>и.о</w:t>
      </w:r>
      <w:r w:rsidRPr="00E968F5">
        <w:rPr>
          <w:sz w:val="22"/>
          <w:szCs w:val="22"/>
        </w:rPr>
        <w:t xml:space="preserve">. мирового судьи судебного участка №93 Черноморского судебного района Республики Крым </w:t>
      </w:r>
      <w:r w:rsidRPr="00E968F5">
        <w:rPr>
          <w:sz w:val="22"/>
          <w:szCs w:val="22"/>
        </w:rPr>
        <w:t>Байбарза</w:t>
      </w:r>
      <w:r w:rsidRPr="00E968F5">
        <w:rPr>
          <w:sz w:val="22"/>
          <w:szCs w:val="22"/>
        </w:rPr>
        <w:t xml:space="preserve"> О.В., рассмотрев дело об административном правонарушении в отношении должно</w:t>
      </w:r>
      <w:r w:rsidRPr="00E968F5">
        <w:rPr>
          <w:sz w:val="22"/>
          <w:szCs w:val="22"/>
        </w:rPr>
        <w:t>стного лица –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</w:t>
      </w:r>
      <w:r w:rsidRPr="00E968F5">
        <w:rPr>
          <w:sz w:val="22"/>
          <w:szCs w:val="22"/>
        </w:rPr>
        <w:t>, ПАСПОРТНЫЕ ДАННЫЕ</w:t>
      </w:r>
      <w:r w:rsidRPr="00E968F5">
        <w:rPr>
          <w:sz w:val="22"/>
          <w:szCs w:val="22"/>
        </w:rPr>
        <w:t>, зарегистрированной и фактически проживающей по адресу: АДРЕС</w:t>
      </w:r>
      <w:r w:rsidRPr="00E968F5">
        <w:rPr>
          <w:sz w:val="22"/>
          <w:szCs w:val="22"/>
        </w:rPr>
        <w:t xml:space="preserve">, 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о совершении административного правонарушения, предусмотренно</w:t>
      </w:r>
      <w:r w:rsidRPr="00E968F5">
        <w:rPr>
          <w:sz w:val="22"/>
          <w:szCs w:val="22"/>
        </w:rPr>
        <w:t>го ч.2 ст.15.33 КоАП РФ,</w:t>
      </w:r>
    </w:p>
    <w:p w:rsidR="00E968F5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jc w:val="center"/>
        <w:rPr>
          <w:sz w:val="22"/>
          <w:szCs w:val="22"/>
        </w:rPr>
      </w:pPr>
      <w:r w:rsidRPr="00E968F5">
        <w:rPr>
          <w:sz w:val="22"/>
          <w:szCs w:val="22"/>
        </w:rPr>
        <w:t>У С Т А Н О В И Л:</w:t>
      </w:r>
    </w:p>
    <w:p w:rsidR="00E968F5" w:rsidRPr="00E968F5" w:rsidP="00E968F5">
      <w:pPr>
        <w:jc w:val="center"/>
        <w:rPr>
          <w:sz w:val="22"/>
          <w:szCs w:val="22"/>
        </w:rPr>
      </w:pP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Должностное лицо –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 совершила нарушение установленных законодательством Российской Федерации об обязательном социальном страховании порядка и сроков представления документ</w:t>
      </w:r>
      <w:r w:rsidRPr="00E968F5">
        <w:rPr>
          <w:sz w:val="22"/>
          <w:szCs w:val="22"/>
        </w:rPr>
        <w:t xml:space="preserve">ов и (или)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ДАТА</w:t>
      </w:r>
      <w:r w:rsidRPr="00E968F5">
        <w:rPr>
          <w:sz w:val="22"/>
          <w:szCs w:val="22"/>
        </w:rPr>
        <w:t xml:space="preserve"> в ВРЕМЯ</w:t>
      </w:r>
      <w:r w:rsidRPr="00E968F5">
        <w:rPr>
          <w:sz w:val="22"/>
          <w:szCs w:val="22"/>
        </w:rPr>
        <w:t xml:space="preserve"> должностное лицо –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Голенкок</w:t>
      </w:r>
      <w:r w:rsidRPr="00E968F5">
        <w:rPr>
          <w:sz w:val="22"/>
          <w:szCs w:val="22"/>
        </w:rPr>
        <w:t xml:space="preserve"> Е.А. не предоставила в Филиал №12 Государст</w:t>
      </w:r>
      <w:r w:rsidRPr="00E968F5">
        <w:rPr>
          <w:sz w:val="22"/>
          <w:szCs w:val="22"/>
        </w:rPr>
        <w:t xml:space="preserve">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</w:t>
      </w:r>
      <w:r w:rsidRPr="00E968F5">
        <w:rPr>
          <w:sz w:val="22"/>
          <w:szCs w:val="22"/>
        </w:rPr>
        <w:t>за</w:t>
      </w:r>
      <w:r w:rsidRPr="00E968F5">
        <w:rPr>
          <w:sz w:val="22"/>
          <w:szCs w:val="22"/>
        </w:rPr>
        <w:t xml:space="preserve"> ДАТА</w:t>
      </w:r>
      <w:r w:rsidRPr="00E968F5">
        <w:rPr>
          <w:sz w:val="22"/>
          <w:szCs w:val="22"/>
        </w:rPr>
        <w:t xml:space="preserve">. 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ab/>
        <w:t>По результатам проведения камеральной проверки (акт НОМЕР от ДАТА</w:t>
      </w:r>
      <w:r w:rsidRPr="00E968F5">
        <w:rPr>
          <w:sz w:val="22"/>
          <w:szCs w:val="22"/>
        </w:rPr>
        <w:t>) установлено, что расчет по начисленным и уплаченным страховым взносам за ДАТА</w:t>
      </w:r>
      <w:r w:rsidRPr="00E968F5">
        <w:rPr>
          <w:sz w:val="22"/>
          <w:szCs w:val="22"/>
        </w:rPr>
        <w:t xml:space="preserve"> фактически предоставлен ДАТА</w:t>
      </w:r>
      <w:r w:rsidRPr="00E968F5">
        <w:rPr>
          <w:sz w:val="22"/>
          <w:szCs w:val="22"/>
        </w:rPr>
        <w:t xml:space="preserve">, предельный срок </w:t>
      </w:r>
      <w:r w:rsidRPr="00E968F5">
        <w:rPr>
          <w:sz w:val="22"/>
          <w:szCs w:val="22"/>
        </w:rPr>
        <w:t>предоставления</w:t>
      </w:r>
      <w:r w:rsidRPr="00E968F5">
        <w:rPr>
          <w:sz w:val="22"/>
          <w:szCs w:val="22"/>
        </w:rPr>
        <w:t xml:space="preserve"> которого до ДАТА</w:t>
      </w:r>
      <w:r w:rsidRPr="00E968F5">
        <w:rPr>
          <w:sz w:val="22"/>
          <w:szCs w:val="22"/>
        </w:rPr>
        <w:t>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В соответствии  со ст.24 ФЗ №125 от 24.07.1998 года, предусмотрена обязанность</w:t>
      </w:r>
      <w:r w:rsidRPr="00E968F5">
        <w:rPr>
          <w:sz w:val="22"/>
          <w:szCs w:val="22"/>
        </w:rPr>
        <w:t xml:space="preserve">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заболевай, а также по расходам на выплату страхового обеспечения, а также по расходам на вып</w:t>
      </w:r>
      <w:r w:rsidRPr="00E968F5">
        <w:rPr>
          <w:sz w:val="22"/>
          <w:szCs w:val="22"/>
        </w:rPr>
        <w:t>лату страхового обеспечения за ДАТА</w:t>
      </w:r>
      <w:r w:rsidRPr="00E968F5">
        <w:rPr>
          <w:sz w:val="22"/>
          <w:szCs w:val="22"/>
        </w:rPr>
        <w:t xml:space="preserve"> не позднее ДАТА</w:t>
      </w:r>
      <w:r w:rsidRPr="00E968F5">
        <w:rPr>
          <w:sz w:val="22"/>
          <w:szCs w:val="22"/>
        </w:rPr>
        <w:t xml:space="preserve"> на бумажных носителях или не позднее ДАТА</w:t>
      </w:r>
      <w:r w:rsidRPr="00E968F5">
        <w:rPr>
          <w:sz w:val="22"/>
          <w:szCs w:val="22"/>
        </w:rPr>
        <w:t xml:space="preserve"> в электронном виде.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В судебное заседание должностное лицо – ДОЛЖНОСТЬ НАИМЕНОВАНИЕ ОРГАНИЗАЦИИ</w:t>
      </w:r>
      <w:r w:rsidRPr="00E968F5">
        <w:rPr>
          <w:sz w:val="22"/>
          <w:szCs w:val="22"/>
        </w:rPr>
        <w:t xml:space="preserve"> Голенко Е.А. не явилась, о времени и месте уведомлен</w:t>
      </w:r>
      <w:r w:rsidRPr="00E968F5">
        <w:rPr>
          <w:sz w:val="22"/>
          <w:szCs w:val="22"/>
        </w:rPr>
        <w:t xml:space="preserve">а надлежащим образом, посредствам телефонограммы, из которой следует, что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 с протоколом об административном правонарушении согласна в полном объеме, просила дело рассмотреть в её отсутствие. 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  </w:t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>При таких обстоятельствах, суд признает должностно</w:t>
      </w:r>
      <w:r w:rsidRPr="00E968F5">
        <w:rPr>
          <w:sz w:val="22"/>
          <w:szCs w:val="22"/>
        </w:rPr>
        <w:t>е лицо –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      </w:t>
      </w:r>
      <w:r w:rsidRPr="00E968F5">
        <w:rPr>
          <w:sz w:val="22"/>
          <w:szCs w:val="22"/>
        </w:rPr>
        <w:tab/>
        <w:t xml:space="preserve"> В соответствии со ст. 2.1 КоАП РФ административ</w:t>
      </w:r>
      <w:r w:rsidRPr="00E968F5">
        <w:rPr>
          <w:sz w:val="22"/>
          <w:szCs w:val="22"/>
        </w:rP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 w:rsidRPr="00E968F5">
        <w:rPr>
          <w:sz w:val="22"/>
          <w:szCs w:val="22"/>
        </w:rPr>
        <w:t>етственность.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Главой 26 КоАП РФ предусмотрены предмет доказывания, доказательства, оценка доказательств.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</w:t>
      </w:r>
      <w:r w:rsidRPr="00E968F5">
        <w:rPr>
          <w:sz w:val="22"/>
          <w:szCs w:val="22"/>
        </w:rP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 w:rsidRPr="00E968F5">
        <w:rPr>
          <w:sz w:val="22"/>
          <w:szCs w:val="22"/>
        </w:rPr>
        <w:t>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 w:rsidRPr="00E968F5">
        <w:rPr>
          <w:sz w:val="22"/>
          <w:szCs w:val="22"/>
        </w:rP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В соответствии со ст. 26.11 КоАП РФ судья, члены коллегиального органа, должностн</w:t>
      </w:r>
      <w:r w:rsidRPr="00E968F5">
        <w:rPr>
          <w:sz w:val="22"/>
          <w:szCs w:val="22"/>
        </w:rP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 w:rsidRPr="00E968F5">
        <w:rPr>
          <w:sz w:val="22"/>
          <w:szCs w:val="22"/>
        </w:rPr>
        <w:t>азательства не могут иметь заранее установленную силу.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</w:t>
      </w:r>
      <w:r w:rsidRPr="00E968F5">
        <w:rPr>
          <w:sz w:val="22"/>
          <w:szCs w:val="22"/>
        </w:rPr>
        <w:t>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ДОЛЖНОСТЬ НАИМЕНОВАНИЕ ОРГАНИЗАЦИИ</w:t>
      </w:r>
      <w:r w:rsidRPr="00E968F5">
        <w:rPr>
          <w:sz w:val="22"/>
          <w:szCs w:val="22"/>
        </w:rPr>
        <w:t xml:space="preserve"> -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Факт совершения </w:t>
      </w:r>
      <w:r w:rsidRPr="00E968F5">
        <w:rPr>
          <w:sz w:val="22"/>
          <w:szCs w:val="22"/>
        </w:rPr>
        <w:t>должностным лицом –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 административного правонарушения подтверждается: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- протоколом об административном правонарушении НОМЕР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от</w:t>
      </w:r>
      <w:r w:rsidRPr="00E968F5">
        <w:rPr>
          <w:sz w:val="22"/>
          <w:szCs w:val="22"/>
        </w:rPr>
        <w:t xml:space="preserve"> ДАТА</w:t>
      </w:r>
      <w:r w:rsidRPr="00E968F5">
        <w:rPr>
          <w:sz w:val="22"/>
          <w:szCs w:val="22"/>
        </w:rPr>
        <w:t xml:space="preserve"> (л.д.1-3);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- копией извещения о вызове должностного лица для составления протокол</w:t>
      </w:r>
      <w:r w:rsidRPr="00E968F5">
        <w:rPr>
          <w:sz w:val="22"/>
          <w:szCs w:val="22"/>
        </w:rPr>
        <w:t xml:space="preserve">а об административном правонарушении </w:t>
      </w:r>
      <w:r w:rsidRPr="00E968F5">
        <w:rPr>
          <w:sz w:val="22"/>
          <w:szCs w:val="22"/>
        </w:rPr>
        <w:t>от</w:t>
      </w:r>
      <w:r w:rsidRPr="00E968F5">
        <w:rPr>
          <w:sz w:val="22"/>
          <w:szCs w:val="22"/>
        </w:rPr>
        <w:t xml:space="preserve"> ДАТА</w:t>
      </w:r>
      <w:r w:rsidRPr="00E968F5">
        <w:rPr>
          <w:sz w:val="22"/>
          <w:szCs w:val="22"/>
        </w:rPr>
        <w:t xml:space="preserve"> (л.д.6-7); 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- копией акта камеральной проверки НОМЕР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от</w:t>
      </w:r>
      <w:r w:rsidRPr="00E968F5">
        <w:rPr>
          <w:sz w:val="22"/>
          <w:szCs w:val="22"/>
        </w:rPr>
        <w:t xml:space="preserve"> ДАТА</w:t>
      </w:r>
      <w:r w:rsidRPr="00E968F5">
        <w:rPr>
          <w:sz w:val="22"/>
          <w:szCs w:val="22"/>
        </w:rPr>
        <w:t xml:space="preserve"> (л.д.9-11);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- расчетом по начисленным и уплаченным страховым взносам на обязательное социальное страхование от несчастных случаев на произв</w:t>
      </w:r>
      <w:r w:rsidRPr="00E968F5">
        <w:rPr>
          <w:sz w:val="22"/>
          <w:szCs w:val="22"/>
        </w:rPr>
        <w:t>одстве и профессиональных заболеваний, а также по расходам на выплату страхового обеспечения (л.д.14-16);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- выпиской из Единого государственного реестра юридических лиц (л.д.17-20).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>За совершенное должностным лицом –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Е.А.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</w:t>
      </w:r>
      <w:r w:rsidRPr="00E968F5">
        <w:rPr>
          <w:sz w:val="22"/>
          <w:szCs w:val="22"/>
        </w:rPr>
        <w:t>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</w:t>
      </w:r>
      <w:r w:rsidRPr="00E968F5">
        <w:rPr>
          <w:sz w:val="22"/>
          <w:szCs w:val="22"/>
        </w:rPr>
        <w:t xml:space="preserve">  от трехсот до пятисот  рублей.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Оценивая в совокупности, исследованные по </w:t>
      </w:r>
      <w:r w:rsidRPr="00E968F5">
        <w:rPr>
          <w:sz w:val="22"/>
          <w:szCs w:val="22"/>
        </w:rPr>
        <w:t>делу доказательства, суд приходит к выводу о том, что вина должностного лица – руководителя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Голенок</w:t>
      </w:r>
      <w:r w:rsidRPr="00E968F5">
        <w:rPr>
          <w:sz w:val="22"/>
          <w:szCs w:val="22"/>
        </w:rPr>
        <w:t xml:space="preserve"> Е.А. в совершении административного правонарушения  установлена, и его действия правильно квалифицированы по ч.2 ст.15.33 КоАП РФ. 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        Обстоятельств, смягчающих и отягчающих административную ответственность судом не установлено.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</w:t>
      </w:r>
      <w:r w:rsidRPr="00E968F5">
        <w:rPr>
          <w:sz w:val="22"/>
          <w:szCs w:val="22"/>
        </w:rPr>
        <w:t xml:space="preserve">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Руководствуясь </w:t>
      </w:r>
      <w:r w:rsidRPr="00E968F5">
        <w:rPr>
          <w:sz w:val="22"/>
          <w:szCs w:val="22"/>
        </w:rPr>
        <w:t>ст.ст</w:t>
      </w:r>
      <w:r w:rsidRPr="00E968F5">
        <w:rPr>
          <w:sz w:val="22"/>
          <w:szCs w:val="22"/>
        </w:rPr>
        <w:t>. 29.9-29.11 КоАП  РФ, мировой судья,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jc w:val="center"/>
        <w:rPr>
          <w:sz w:val="22"/>
          <w:szCs w:val="22"/>
        </w:rPr>
      </w:pPr>
      <w:r w:rsidRPr="00E968F5">
        <w:rPr>
          <w:sz w:val="22"/>
          <w:szCs w:val="22"/>
        </w:rPr>
        <w:t>ПОСТАНОВИЛ: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ab/>
        <w:t>Должностное лицо –</w:t>
      </w:r>
      <w:r w:rsidRPr="00E968F5">
        <w:rPr>
          <w:sz w:val="22"/>
          <w:szCs w:val="22"/>
        </w:rPr>
        <w:t xml:space="preserve"> ДОЛЖНОСТЬ НАИМЕНОВАНИЕ ОРГАНИЗАЦИИ</w:t>
      </w:r>
      <w:r w:rsidRPr="00E968F5">
        <w:rPr>
          <w:sz w:val="22"/>
          <w:szCs w:val="22"/>
        </w:rPr>
        <w:t xml:space="preserve"> </w:t>
      </w:r>
      <w:r w:rsidRPr="00E968F5">
        <w:rPr>
          <w:sz w:val="22"/>
          <w:szCs w:val="22"/>
        </w:rPr>
        <w:t>Го</w:t>
      </w:r>
      <w:r w:rsidRPr="00E968F5">
        <w:rPr>
          <w:sz w:val="22"/>
          <w:szCs w:val="22"/>
        </w:rPr>
        <w:t>ленок</w:t>
      </w:r>
      <w:r w:rsidRPr="00E968F5">
        <w:rPr>
          <w:sz w:val="22"/>
          <w:szCs w:val="22"/>
        </w:rPr>
        <w:t xml:space="preserve"> Е.А.</w:t>
      </w:r>
      <w:r w:rsidRPr="00E968F5">
        <w:rPr>
          <w:sz w:val="22"/>
          <w:szCs w:val="22"/>
        </w:rPr>
        <w:t>, ПАСПОРТНЫЕ ДАННЫЕ</w:t>
      </w:r>
      <w:r w:rsidRPr="00E968F5">
        <w:rPr>
          <w:sz w:val="22"/>
          <w:szCs w:val="22"/>
        </w:rPr>
        <w:t>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</w:t>
      </w:r>
      <w:r w:rsidRPr="00E968F5">
        <w:rPr>
          <w:sz w:val="22"/>
          <w:szCs w:val="22"/>
        </w:rPr>
        <w:t xml:space="preserve"> размере 300 (триста) рублей.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ab/>
        <w:t xml:space="preserve">Реквизиты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 w:rsidRPr="00E968F5">
        <w:rPr>
          <w:sz w:val="22"/>
          <w:szCs w:val="22"/>
        </w:rPr>
        <w:t>л</w:t>
      </w:r>
      <w:r w:rsidRPr="00E968F5">
        <w:rPr>
          <w:sz w:val="22"/>
          <w:szCs w:val="22"/>
        </w:rPr>
        <w:t>/с 04754С95020), банк получателя: Отделение Республика Крым Банк</w:t>
      </w:r>
      <w:r w:rsidRPr="00E968F5">
        <w:rPr>
          <w:sz w:val="22"/>
          <w:szCs w:val="22"/>
        </w:rPr>
        <w:t>а России//УФК по 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 № 5-120/93/2022.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         </w:t>
      </w:r>
      <w:r w:rsidRPr="00E968F5">
        <w:rPr>
          <w:sz w:val="22"/>
          <w:szCs w:val="22"/>
        </w:rPr>
        <w:tab/>
        <w:t>Разъяснить, что в со</w:t>
      </w:r>
      <w:r w:rsidRPr="00E968F5">
        <w:rPr>
          <w:sz w:val="22"/>
          <w:szCs w:val="22"/>
        </w:rP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E968F5">
        <w:rPr>
          <w:sz w:val="22"/>
          <w:szCs w:val="22"/>
        </w:rPr>
        <w:t>стечения срока отсрочки или срока рассрочки, предусмотренных статьей 31.5 настоящего Кодекса.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</w:t>
      </w:r>
      <w:r w:rsidRPr="00E968F5">
        <w:rPr>
          <w:sz w:val="22"/>
          <w:szCs w:val="22"/>
        </w:rPr>
        <w:t xml:space="preserve">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Разъяснить должностному лицу – руководителю ООО «Дельфин» </w:t>
      </w:r>
      <w:r w:rsidRPr="00E968F5">
        <w:rPr>
          <w:sz w:val="22"/>
          <w:szCs w:val="22"/>
        </w:rPr>
        <w:t>фио</w:t>
      </w:r>
      <w:r w:rsidRPr="00E968F5">
        <w:rPr>
          <w:sz w:val="22"/>
          <w:szCs w:val="22"/>
        </w:rPr>
        <w:t>, что в случае неуплаты штрафа она может быть привлечена к административной отве</w:t>
      </w:r>
      <w:r w:rsidRPr="00E968F5">
        <w:rPr>
          <w:sz w:val="22"/>
          <w:szCs w:val="22"/>
        </w:rPr>
        <w:t>тственности за несвоевременную уплату штрафа по ч. 1 ст. 20.25 КоАП РФ.</w:t>
      </w:r>
    </w:p>
    <w:p w:rsidR="00A77B3E" w:rsidRPr="00E968F5" w:rsidP="00E968F5">
      <w:pPr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        </w:t>
      </w:r>
      <w:r w:rsidRPr="00E968F5">
        <w:rPr>
          <w:sz w:val="22"/>
          <w:szCs w:val="22"/>
        </w:rP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</w:t>
      </w:r>
      <w:r w:rsidRPr="00E968F5">
        <w:rPr>
          <w:sz w:val="22"/>
          <w:szCs w:val="22"/>
        </w:rPr>
        <w:t xml:space="preserve">93 Черноморского судебного района Республики Крым. 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A77B3E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Мировой судья</w:t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 xml:space="preserve">подпись      </w:t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 xml:space="preserve">       </w:t>
      </w:r>
      <w:r w:rsidRPr="00E968F5">
        <w:rPr>
          <w:sz w:val="22"/>
          <w:szCs w:val="22"/>
        </w:rPr>
        <w:tab/>
        <w:t xml:space="preserve">О.В. </w:t>
      </w:r>
      <w:r w:rsidRPr="00E968F5">
        <w:rPr>
          <w:sz w:val="22"/>
          <w:szCs w:val="22"/>
        </w:rPr>
        <w:t>Байбарза</w:t>
      </w:r>
    </w:p>
    <w:p w:rsidR="00A77B3E" w:rsidRPr="00E968F5" w:rsidP="00E968F5">
      <w:pPr>
        <w:jc w:val="both"/>
        <w:rPr>
          <w:sz w:val="22"/>
          <w:szCs w:val="22"/>
        </w:rPr>
      </w:pPr>
    </w:p>
    <w:p w:rsidR="00E968F5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ДЕПЕРСОНИФИКАЦИЮ</w:t>
      </w:r>
    </w:p>
    <w:p w:rsidR="00E968F5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 xml:space="preserve">Лингвистический контроль произвел </w:t>
      </w:r>
    </w:p>
    <w:p w:rsidR="00E968F5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помощник судьи Димитрова О.С.______________</w:t>
      </w:r>
    </w:p>
    <w:p w:rsidR="00E968F5" w:rsidRPr="00E968F5" w:rsidP="00E968F5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СОГЛАСОВАНО</w:t>
      </w:r>
      <w:r w:rsidRPr="00E968F5">
        <w:rPr>
          <w:sz w:val="22"/>
          <w:szCs w:val="22"/>
        </w:rPr>
        <w:tab/>
      </w:r>
    </w:p>
    <w:p w:rsidR="00E968F5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Судья</w:t>
      </w:r>
      <w:r w:rsidRPr="00E968F5">
        <w:rPr>
          <w:sz w:val="22"/>
          <w:szCs w:val="22"/>
        </w:rPr>
        <w:tab/>
        <w:t>Солодченко И.В. ______________</w:t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</w:r>
      <w:r w:rsidRPr="00E968F5">
        <w:rPr>
          <w:sz w:val="22"/>
          <w:szCs w:val="22"/>
        </w:rPr>
        <w:tab/>
        <w:t xml:space="preserve">     </w:t>
      </w:r>
    </w:p>
    <w:p w:rsidR="00E968F5" w:rsidRPr="00E968F5" w:rsidP="00E968F5">
      <w:pPr>
        <w:ind w:firstLine="720"/>
        <w:jc w:val="both"/>
        <w:rPr>
          <w:sz w:val="22"/>
          <w:szCs w:val="22"/>
        </w:rPr>
      </w:pPr>
      <w:r w:rsidRPr="00E968F5">
        <w:rPr>
          <w:sz w:val="22"/>
          <w:szCs w:val="22"/>
        </w:rPr>
        <w:t>Дата: 28.04.2022 года</w:t>
      </w:r>
    </w:p>
    <w:sectPr w:rsidSect="00E968F5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F5"/>
    <w:rsid w:val="00A77B3E"/>
    <w:rsid w:val="00E96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