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1EF4">
      <w:pPr>
        <w:jc w:val="right"/>
      </w:pPr>
      <w:r>
        <w:t>УИД: 91МS0093-01-2023-000413-87</w:t>
      </w:r>
    </w:p>
    <w:p w:rsidR="00A77B3E" w:rsidP="00FF1EF4">
      <w:pPr>
        <w:jc w:val="right"/>
      </w:pPr>
      <w:r>
        <w:t>Дело № 5-93-129/2023</w:t>
      </w:r>
    </w:p>
    <w:p w:rsidR="00A77B3E" w:rsidP="00FF1EF4">
      <w:pPr>
        <w:jc w:val="both"/>
      </w:pPr>
    </w:p>
    <w:p w:rsidR="00A77B3E" w:rsidP="00FF1EF4">
      <w:pPr>
        <w:jc w:val="center"/>
      </w:pPr>
      <w:r>
        <w:t>П О С Т А Н О В Л Е Н И Е</w:t>
      </w:r>
    </w:p>
    <w:p w:rsidR="00A77B3E" w:rsidP="00FF1EF4">
      <w:pPr>
        <w:jc w:val="both"/>
      </w:pPr>
    </w:p>
    <w:p w:rsidR="00A77B3E" w:rsidP="00FF1EF4">
      <w:pPr>
        <w:ind w:firstLine="720"/>
        <w:jc w:val="both"/>
      </w:pPr>
      <w:r>
        <w:t>11 апреля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FF1EF4">
      <w:pPr>
        <w:jc w:val="both"/>
      </w:pPr>
    </w:p>
    <w:p w:rsidR="00A77B3E" w:rsidP="00FF1EF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району, в отношении Власова В.В.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FF1EF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КоАП РФ, </w:t>
      </w:r>
    </w:p>
    <w:p w:rsidR="00A77B3E" w:rsidP="00FF1EF4">
      <w:pPr>
        <w:jc w:val="both"/>
      </w:pPr>
    </w:p>
    <w:p w:rsidR="00A77B3E" w:rsidP="00FF1EF4">
      <w:pPr>
        <w:jc w:val="center"/>
      </w:pPr>
      <w:r>
        <w:t>УСТАНОВИЛ:</w:t>
      </w:r>
    </w:p>
    <w:p w:rsidR="00A77B3E" w:rsidP="00FF1EF4">
      <w:pPr>
        <w:jc w:val="both"/>
      </w:pPr>
    </w:p>
    <w:p w:rsidR="00A77B3E" w:rsidP="00FF1EF4">
      <w:pPr>
        <w:ind w:firstLine="720"/>
        <w:jc w:val="both"/>
      </w:pPr>
      <w:r>
        <w:t>Власов В.В. совершил управление транспортным средством водителем, будучи лишенным, права управлени</w:t>
      </w:r>
      <w:r>
        <w:t>я транспортными средствами, при следующих обстоятельствах:</w:t>
      </w:r>
    </w:p>
    <w:p w:rsidR="00A77B3E" w:rsidP="00FF1EF4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адрес., водитель Власов В.В., управлял транспортным средством мопедом МАРКА ТРАНСПОРТНОГО СРЕДСТВА</w:t>
      </w:r>
      <w:r>
        <w:t>, без государственного регистрационного знака, будучи лишенным, права управления тра</w:t>
      </w:r>
      <w:r>
        <w:t>нспортными средствами постановлением мирового судьи судебного участка №4 Кировского судебного района г. Перми от 19.03.2019 года, вступившее в законную силу 12.04.2019 года по ч.1 ст.12.8 КоАП РФ, назначено наказание в виде штрафа в размере</w:t>
      </w:r>
      <w:r>
        <w:t xml:space="preserve"> 30 000 рублей и</w:t>
      </w:r>
      <w:r>
        <w:t xml:space="preserve"> лишение права управления на 18 месяцев, водительское удостоверение не сдано. </w:t>
      </w:r>
    </w:p>
    <w:p w:rsidR="00A77B3E" w:rsidP="00FF1EF4">
      <w:pPr>
        <w:ind w:firstLine="720"/>
        <w:jc w:val="both"/>
      </w:pPr>
      <w:r>
        <w:t xml:space="preserve">В судебном заседании Власов В.В. вину признал в полном объеме, в содеянном раскаялся, просил назначить наказание в виде административного штрафа. </w:t>
      </w:r>
    </w:p>
    <w:p w:rsidR="00A77B3E" w:rsidP="00FF1EF4">
      <w:pPr>
        <w:ind w:firstLine="720"/>
        <w:jc w:val="both"/>
      </w:pPr>
      <w:r>
        <w:t>Выслушав пояснения лица, привл</w:t>
      </w:r>
      <w:r>
        <w:t>екаемого к административной ответственности, исследовав материалы дела об административном правонарушении, суд приходит к выводу, что вина Власова В.В. в совершении правонарушения, ответственность за которое предусмотрена ч.2 ст.12.7 КоАП подтверждается ис</w:t>
      </w:r>
      <w:r>
        <w:t>следованными в судебном заседании доказательствами:</w:t>
      </w:r>
    </w:p>
    <w:p w:rsidR="00A77B3E" w:rsidP="00FF1EF4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Власов В.В., управлял транспортным средством мопедом МАРКА ТРАНСПОРТНОГО СРЕДСТВА</w:t>
      </w:r>
      <w:r>
        <w:t xml:space="preserve">, </w:t>
      </w:r>
      <w:r>
        <w:t>без государственного регистрационного знака, будучи лишенным, права управления транспортными средствами постановлением мирового судьи судебного участка №4 Кировского судебного района г. Перми от 19.03.2019 года, вступившее в законную силу 12.04.2019 года п</w:t>
      </w:r>
      <w:r>
        <w:t>о ч.1 ст.12.8</w:t>
      </w:r>
      <w:r>
        <w:t xml:space="preserve"> КоАП РФ, назначено наказание в виде штрафа в размере 30 000 рублей и лишение права управления на 18 месяцев, водительское удостоверение не сдано (л.д.1);</w:t>
      </w:r>
    </w:p>
    <w:p w:rsidR="00A77B3E" w:rsidP="00FF1EF4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которого ДАТА</w:t>
      </w:r>
      <w:r>
        <w:t xml:space="preserve"> в ВРЕМЯ</w:t>
      </w:r>
      <w:r>
        <w:t xml:space="preserve"> Власов В.В. отстранен от управления транспортным средством мопедом МАРКА ТРАНСПОРТНОГО СРЕДСТВА</w:t>
      </w:r>
      <w:r>
        <w:t xml:space="preserve">, без государственного регистрационного знака (л.д.2); </w:t>
      </w:r>
    </w:p>
    <w:p w:rsidR="00A77B3E" w:rsidP="00FF1EF4">
      <w:pPr>
        <w:ind w:firstLine="720"/>
        <w:jc w:val="both"/>
      </w:pPr>
      <w:r>
        <w:t>- протоколом НОМЕР</w:t>
      </w:r>
      <w:r>
        <w:t xml:space="preserve"> о задержании </w:t>
      </w:r>
      <w:r>
        <w:t>транспортного</w:t>
      </w:r>
      <w:r>
        <w:t xml:space="preserve"> средства (</w:t>
      </w:r>
      <w:r>
        <w:t xml:space="preserve">л.д.3); </w:t>
      </w:r>
    </w:p>
    <w:p w:rsidR="00A77B3E" w:rsidP="00FF1EF4">
      <w:pPr>
        <w:ind w:firstLine="720"/>
        <w:jc w:val="both"/>
      </w:pPr>
      <w:r>
        <w:t>- копией постановления мирового судьи судебного участка №4 Кировского судебного района г. Перми от 19.03.2019 года, вступившим в законную силу 12.04.2019 года, согласно которого Власов В.В. признан виновным в совершении административного правонару</w:t>
      </w:r>
      <w:r>
        <w:t>шения, предусмотренного ч.1 ст.12.8 КоАП РФ и ему назначено наказание в размере 30 000 рублей с лишением права управления транспортными средствами сроком на один год шесть месяцев</w:t>
      </w:r>
      <w:r>
        <w:t xml:space="preserve"> (л.д.4-5); </w:t>
      </w:r>
    </w:p>
    <w:p w:rsidR="00A77B3E" w:rsidP="00FF1EF4">
      <w:pPr>
        <w:ind w:firstLine="720"/>
        <w:jc w:val="both"/>
      </w:pPr>
      <w:r>
        <w:t>- видеозаписью с места совершения административного правонарушен</w:t>
      </w:r>
      <w:r>
        <w:t xml:space="preserve">ия (л.д.6); </w:t>
      </w:r>
    </w:p>
    <w:p w:rsidR="00A77B3E" w:rsidP="00FF1EF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Власов В.В. значится среди лиц лишенных права управления (л.д.9).</w:t>
      </w:r>
    </w:p>
    <w:p w:rsidR="00A77B3E" w:rsidP="00FF1EF4">
      <w:pPr>
        <w:ind w:firstLine="720"/>
        <w:jc w:val="both"/>
      </w:pPr>
      <w:r>
        <w:t xml:space="preserve">Судья, доверяет представленным и исследованным в ходе рассмотрения дела доказательствам, </w:t>
      </w:r>
      <w:r>
        <w:t xml:space="preserve">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Власова В.В. </w:t>
      </w:r>
    </w:p>
    <w:p w:rsidR="00A77B3E" w:rsidP="00FF1EF4">
      <w:pPr>
        <w:ind w:firstLine="720"/>
        <w:jc w:val="both"/>
      </w:pPr>
      <w:r>
        <w:t>Факт лишения права управления транспортными средствами установлен постановлением суда, вступ</w:t>
      </w:r>
      <w:r>
        <w:t xml:space="preserve">ившим в законную силу. </w:t>
      </w:r>
    </w:p>
    <w:p w:rsidR="00A77B3E" w:rsidP="00FF1EF4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</w:t>
      </w:r>
      <w:r>
        <w:t xml:space="preserve">дителем, будучи лишенным, права управления транспортными средствами, предусмотрена ст. 12.7 ч. 2 КоАП РФ. </w:t>
      </w:r>
    </w:p>
    <w:p w:rsidR="00A77B3E" w:rsidP="00FF1EF4">
      <w:pPr>
        <w:ind w:firstLine="720"/>
        <w:jc w:val="both"/>
      </w:pPr>
      <w:r>
        <w:t>Действия Власова В.В. суд квалифицирует по ч.2 ст.12.7 КоАП РФ, как управление транспортным средством водителем, будучи лишенным, права управления тр</w:t>
      </w:r>
      <w:r>
        <w:t>анспортными средствами.</w:t>
      </w:r>
    </w:p>
    <w:p w:rsidR="00A77B3E" w:rsidP="00FF1EF4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</w:t>
      </w:r>
      <w:r>
        <w:t>ные правоотношения, личность лица, привлекаемого к административной ответственности, отсутствие обстоятельств смягчающих и отягчающих административную ответственность.</w:t>
      </w:r>
    </w:p>
    <w:p w:rsidR="00A77B3E" w:rsidP="00FF1EF4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</w:t>
      </w:r>
      <w:r>
        <w:t>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Власову В.В. наказание в виде административного штрафа в пределах санкции ч.2 ст.12.7 КоАП РФ.</w:t>
      </w:r>
    </w:p>
    <w:p w:rsidR="00A77B3E" w:rsidP="00FF1EF4">
      <w:pPr>
        <w:ind w:firstLine="720"/>
        <w:jc w:val="both"/>
      </w:pPr>
      <w:r>
        <w:t>На осн</w:t>
      </w:r>
      <w:r>
        <w:t xml:space="preserve">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FF1EF4">
      <w:pPr>
        <w:jc w:val="both"/>
      </w:pPr>
    </w:p>
    <w:p w:rsidR="00A77B3E" w:rsidP="00FF1EF4">
      <w:pPr>
        <w:jc w:val="center"/>
      </w:pPr>
      <w:r>
        <w:t>ПОСТАНОВИЛ:</w:t>
      </w:r>
    </w:p>
    <w:p w:rsidR="00A77B3E" w:rsidP="00FF1EF4">
      <w:pPr>
        <w:jc w:val="both"/>
      </w:pPr>
    </w:p>
    <w:p w:rsidR="00A77B3E" w:rsidP="00FF1EF4">
      <w:pPr>
        <w:ind w:firstLine="720"/>
        <w:jc w:val="both"/>
      </w:pPr>
      <w:r>
        <w:t>Власова В.В.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ч. 2 ст. 12.7 КоАП РФ и подвергнуть административному наказанию в виде административного штрафа в размере 30 000 (тридцать тысяч) рублей.</w:t>
      </w:r>
    </w:p>
    <w:p w:rsidR="00A77B3E" w:rsidP="00FF1EF4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</w:t>
      </w:r>
      <w:r>
        <w:t xml:space="preserve">001, ИНН 9110000232, ОКТМО 35656401,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18810491233100000332, КБК 18811601123010001140, постановление №5-93-129/2023.</w:t>
      </w:r>
    </w:p>
    <w:p w:rsidR="00A77B3E" w:rsidP="00FF1EF4">
      <w:pPr>
        <w:ind w:firstLine="720"/>
        <w:jc w:val="both"/>
      </w:pPr>
      <w:r>
        <w:t>Квитанцию об упл</w:t>
      </w:r>
      <w:r>
        <w:t>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</w:t>
      </w:r>
      <w:r>
        <w:t>ния.</w:t>
      </w:r>
    </w:p>
    <w:p w:rsidR="00A77B3E" w:rsidP="00FF1EF4">
      <w:pPr>
        <w:ind w:firstLine="720"/>
        <w:jc w:val="both"/>
      </w:pPr>
      <w:r>
        <w:t>Разъяснить Зуеву В.Н.,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</w:t>
      </w:r>
      <w:r>
        <w:t>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>
        <w:t xml:space="preserve"> Кодекса, не позднее двадцати дней со д</w:t>
      </w:r>
      <w:r>
        <w:t>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</w:t>
      </w:r>
      <w:r>
        <w:t>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FF1EF4">
      <w:pPr>
        <w:ind w:firstLine="720"/>
        <w:jc w:val="both"/>
      </w:pPr>
      <w:r>
        <w:t>Разъяснить Власову В.В., что в случае неуплаты штрафа он может быть привлечен к административной ответственности за нес</w:t>
      </w:r>
      <w:r>
        <w:t>воевременную уплату штрафа по ч. 1 ст. 20.25 КоАП РФ.</w:t>
      </w:r>
    </w:p>
    <w:p w:rsidR="00A77B3E" w:rsidP="00FF1EF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</w:t>
      </w:r>
      <w:r>
        <w:t>ния или получения копии постановления.</w:t>
      </w:r>
    </w:p>
    <w:p w:rsidR="00A77B3E" w:rsidP="00FF1EF4">
      <w:pPr>
        <w:jc w:val="both"/>
      </w:pPr>
    </w:p>
    <w:p w:rsidR="00A77B3E" w:rsidP="00FF1EF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FF1EF4">
      <w:pPr>
        <w:jc w:val="both"/>
      </w:pPr>
    </w:p>
    <w:sectPr w:rsidSect="00FF1EF4">
      <w:pgSz w:w="12240" w:h="15840"/>
      <w:pgMar w:top="567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F4"/>
    <w:rsid w:val="00A77B3E"/>
    <w:rsid w:val="00FF1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